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77C" w:rsidRDefault="00E6377C" w:rsidP="00C05D17">
      <w:pPr>
        <w:jc w:val="center"/>
        <w:rPr>
          <w:rFonts w:ascii="仿宋_GB2312" w:eastAsia="仿宋_GB2312"/>
          <w:b/>
          <w:sz w:val="44"/>
          <w:szCs w:val="44"/>
        </w:rPr>
      </w:pPr>
      <w:r w:rsidRPr="00E6377C">
        <w:rPr>
          <w:rFonts w:ascii="仿宋_GB2312" w:eastAsia="仿宋_GB2312" w:hint="eastAsia"/>
          <w:b/>
          <w:sz w:val="44"/>
          <w:szCs w:val="44"/>
        </w:rPr>
        <w:t>云南省迪庆州维西县</w:t>
      </w:r>
    </w:p>
    <w:p w:rsidR="00C05D17" w:rsidRDefault="00E6377C" w:rsidP="00C05D17">
      <w:pPr>
        <w:jc w:val="center"/>
        <w:rPr>
          <w:rFonts w:ascii="仿宋_GB2312" w:eastAsia="仿宋_GB2312"/>
          <w:b/>
          <w:sz w:val="44"/>
          <w:szCs w:val="44"/>
        </w:rPr>
      </w:pPr>
      <w:r w:rsidRPr="00E6377C">
        <w:rPr>
          <w:rFonts w:ascii="仿宋_GB2312" w:eastAsia="仿宋_GB2312" w:hint="eastAsia"/>
          <w:b/>
          <w:sz w:val="44"/>
          <w:szCs w:val="44"/>
        </w:rPr>
        <w:t>农牧和科学技术局</w:t>
      </w:r>
    </w:p>
    <w:p w:rsidR="00833F67" w:rsidRDefault="00C05D17" w:rsidP="00F01060">
      <w:pPr>
        <w:jc w:val="center"/>
        <w:outlineLvl w:val="0"/>
        <w:rPr>
          <w:rFonts w:ascii="仿宋_GB2312" w:eastAsia="仿宋_GB2312"/>
          <w:b/>
          <w:sz w:val="44"/>
          <w:szCs w:val="44"/>
        </w:rPr>
      </w:pPr>
      <w:r w:rsidRPr="00C05D17">
        <w:rPr>
          <w:rFonts w:ascii="仿宋_GB2312" w:eastAsia="仿宋_GB2312" w:hint="eastAsia"/>
          <w:b/>
          <w:sz w:val="44"/>
          <w:szCs w:val="44"/>
        </w:rPr>
        <w:t>201</w:t>
      </w:r>
      <w:r w:rsidR="005066DB">
        <w:rPr>
          <w:rFonts w:ascii="仿宋_GB2312" w:eastAsia="仿宋_GB2312" w:hint="eastAsia"/>
          <w:b/>
          <w:sz w:val="44"/>
          <w:szCs w:val="44"/>
        </w:rPr>
        <w:t>8</w:t>
      </w:r>
      <w:r w:rsidRPr="00C05D17">
        <w:rPr>
          <w:rFonts w:ascii="仿宋_GB2312" w:eastAsia="仿宋_GB2312" w:hint="eastAsia"/>
          <w:b/>
          <w:sz w:val="44"/>
          <w:szCs w:val="44"/>
        </w:rPr>
        <w:t>年度部门整体支出绩效自评报告</w:t>
      </w:r>
    </w:p>
    <w:p w:rsidR="00C05D17" w:rsidRDefault="00C05D17" w:rsidP="00C05D17">
      <w:pPr>
        <w:jc w:val="center"/>
        <w:rPr>
          <w:rFonts w:ascii="仿宋_GB2312" w:eastAsia="仿宋_GB2312"/>
          <w:b/>
          <w:sz w:val="44"/>
          <w:szCs w:val="44"/>
        </w:rPr>
      </w:pPr>
    </w:p>
    <w:p w:rsidR="00C05D17" w:rsidRDefault="00C05D17" w:rsidP="005066DB">
      <w:pPr>
        <w:ind w:firstLineChars="200" w:firstLine="560"/>
        <w:jc w:val="left"/>
        <w:outlineLvl w:val="0"/>
        <w:rPr>
          <w:rFonts w:ascii="仿宋_GB2312" w:eastAsia="仿宋_GB2312"/>
          <w:b/>
          <w:sz w:val="28"/>
          <w:szCs w:val="28"/>
        </w:rPr>
      </w:pPr>
      <w:r>
        <w:rPr>
          <w:rFonts w:ascii="仿宋_GB2312" w:eastAsia="仿宋_GB2312" w:hint="eastAsia"/>
          <w:b/>
          <w:sz w:val="28"/>
          <w:szCs w:val="28"/>
        </w:rPr>
        <w:t>一、部门基本情况</w:t>
      </w:r>
    </w:p>
    <w:p w:rsidR="00C05D17" w:rsidRDefault="00C05D17" w:rsidP="005066DB">
      <w:pPr>
        <w:ind w:firstLineChars="200" w:firstLine="560"/>
        <w:jc w:val="left"/>
        <w:outlineLvl w:val="0"/>
        <w:rPr>
          <w:rFonts w:ascii="仿宋_GB2312" w:eastAsia="仿宋_GB2312"/>
          <w:b/>
          <w:sz w:val="28"/>
          <w:szCs w:val="28"/>
        </w:rPr>
      </w:pPr>
      <w:r>
        <w:rPr>
          <w:rFonts w:ascii="仿宋_GB2312" w:eastAsia="仿宋_GB2312" w:hint="eastAsia"/>
          <w:b/>
          <w:sz w:val="28"/>
          <w:szCs w:val="28"/>
        </w:rPr>
        <w:t>（一）部门概况</w:t>
      </w:r>
    </w:p>
    <w:p w:rsidR="00C05D17" w:rsidRDefault="00C05D17" w:rsidP="00C05D17">
      <w:pPr>
        <w:ind w:firstLineChars="200" w:firstLine="560"/>
        <w:jc w:val="left"/>
        <w:rPr>
          <w:rFonts w:ascii="仿宋_GB2312" w:eastAsia="仿宋_GB2312"/>
          <w:sz w:val="28"/>
          <w:szCs w:val="28"/>
        </w:rPr>
      </w:pPr>
      <w:r>
        <w:rPr>
          <w:rFonts w:ascii="仿宋_GB2312" w:eastAsia="仿宋_GB2312" w:hint="eastAsia"/>
          <w:sz w:val="28"/>
          <w:szCs w:val="28"/>
        </w:rPr>
        <w:t>1、部门职能：</w:t>
      </w:r>
      <w:r w:rsidR="00E6377C" w:rsidRPr="00E6377C">
        <w:rPr>
          <w:rFonts w:ascii="仿宋_GB2312" w:eastAsia="仿宋_GB2312" w:hint="eastAsia"/>
          <w:sz w:val="28"/>
          <w:szCs w:val="28"/>
        </w:rPr>
        <w:t>根据《中共维西县委  维西县人民政府关于印发&lt;维西县人民政府职能转变和机构改革的实施意见&gt;的通知》(维发〔2015〕12号)，设立维西傈僳族自治县农牧和科学技术局，为县人民政府工作部门，正科级。</w:t>
      </w:r>
      <w:r w:rsidRPr="00C05D17">
        <w:rPr>
          <w:rFonts w:ascii="仿宋_GB2312" w:eastAsia="仿宋_GB2312" w:hint="eastAsia"/>
          <w:sz w:val="28"/>
          <w:szCs w:val="28"/>
        </w:rPr>
        <w:t>其主要职责是：</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（1）</w:t>
      </w:r>
      <w:r w:rsidRPr="00E6377C">
        <w:rPr>
          <w:rFonts w:ascii="仿宋_GB2312" w:eastAsia="仿宋_GB2312" w:hint="eastAsia"/>
          <w:sz w:val="28"/>
          <w:szCs w:val="28"/>
        </w:rPr>
        <w:t>贯彻执行党和国家及各级党委、政府的科技方针政策和“三农”政策。拟定有关科技发展、农村经济、种植业、畜牧业、渔业、农业机械化的法律法规以及党和政府有关农业、农村经济的战略方针，重大经济政策，科技政策和产业政策，并组织实施。</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（2）</w:t>
      </w:r>
      <w:r w:rsidRPr="00E6377C">
        <w:rPr>
          <w:rFonts w:ascii="仿宋_GB2312" w:eastAsia="仿宋_GB2312" w:hint="eastAsia"/>
          <w:sz w:val="28"/>
          <w:szCs w:val="28"/>
        </w:rPr>
        <w:t>指导全县农村经济体制改革，组织实施国家农村经济体制改革方案；指导农村经济组织的建设与发展；指导农村联产承包责任制和双层经营体制的稳定与完善；指导农村承包合同管理，流转规范，调处合同纠纷，协同调处权属纠纷等；负责减轻农民负担工作的监督管理；指导全县农村集体经济的经营管理。</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（3）</w:t>
      </w:r>
      <w:r w:rsidRPr="00E6377C">
        <w:rPr>
          <w:rFonts w:ascii="仿宋_GB2312" w:eastAsia="仿宋_GB2312" w:hint="eastAsia"/>
          <w:sz w:val="28"/>
          <w:szCs w:val="28"/>
        </w:rPr>
        <w:t>研究拟定全县农业和科技产业政策，依靠科技成果转化和</w:t>
      </w:r>
      <w:r w:rsidRPr="00E6377C">
        <w:rPr>
          <w:rFonts w:ascii="仿宋_GB2312" w:eastAsia="仿宋_GB2312" w:hint="eastAsia"/>
          <w:sz w:val="28"/>
          <w:szCs w:val="28"/>
        </w:rPr>
        <w:lastRenderedPageBreak/>
        <w:t>先进适用技术的引进、试验和示范，引导农业产业结构调整；研究制定我县农业产业化经营的发展规划及相关政策，指导农产品加工业结构调整、技术创新和服务体系建设，以企业技术创新为主体，推进农业产前、产中、产后服务一体化，促进农业向布局区域化、生产专业化、产品商品化、服务社会化方向发展，培育、保护和发展农产品品牌。</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（4）</w:t>
      </w:r>
      <w:r w:rsidRPr="00E6377C">
        <w:rPr>
          <w:rFonts w:ascii="仿宋_GB2312" w:eastAsia="仿宋_GB2312" w:hint="eastAsia"/>
          <w:sz w:val="28"/>
          <w:szCs w:val="28"/>
        </w:rPr>
        <w:t>指导粮食等主要农产品生产，组织落实促进主要农产品生产发展的相关政策措施，引导农业产业结构调整和产品品质的改善；会同有关部门指导农业标准化、规模化生产；提出扶持农业农村发展的财政政策和项目建议，经批准后制定实施方案并指导实施。</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（5）</w:t>
      </w:r>
      <w:r w:rsidRPr="00E6377C">
        <w:rPr>
          <w:rFonts w:ascii="仿宋_GB2312" w:eastAsia="仿宋_GB2312" w:hint="eastAsia"/>
          <w:sz w:val="28"/>
          <w:szCs w:val="28"/>
        </w:rPr>
        <w:t>承担提升农产品质量安全水平的责任；依法开展农产品质量安全风险评估，负责农产品质量安全监测；组织农产品安全的监督管理。</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（6）</w:t>
      </w:r>
      <w:r w:rsidRPr="00E6377C">
        <w:rPr>
          <w:rFonts w:ascii="仿宋_GB2312" w:eastAsia="仿宋_GB2312" w:hint="eastAsia"/>
          <w:sz w:val="28"/>
          <w:szCs w:val="28"/>
        </w:rPr>
        <w:t>负责农作物重大病虫害防治和重大动物疫情防控；会同有关部门制定动植物防疫检疫政策并指导实施，指导动植物防疫和检疫体系建设；组织、监督对室内动植物的防疫检疫工作，发布疫情并组织扑灭；组织植物检疫性有害生物普查；组织兽医医政、兽药药政检疫工作；负责执业兽医的管理。负责农产品从种植养殖环节到进入批发、零售、市场或生产加工前的质量安全监督管理，负责畜禽屠宰环节和生鲜乳收购环节质量安全监督管理。</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（7）</w:t>
      </w:r>
      <w:r w:rsidRPr="00E6377C">
        <w:rPr>
          <w:rFonts w:ascii="仿宋_GB2312" w:eastAsia="仿宋_GB2312" w:hint="eastAsia"/>
          <w:sz w:val="28"/>
          <w:szCs w:val="28"/>
        </w:rPr>
        <w:t>编制全县种植业、畜牧业、渔业、农业机械化和科技发展中长期发展规划、区域开发计划、年度发展计划，经批准后组织实施；</w:t>
      </w:r>
      <w:r w:rsidRPr="00E6377C">
        <w:rPr>
          <w:rFonts w:ascii="仿宋_GB2312" w:eastAsia="仿宋_GB2312" w:hint="eastAsia"/>
          <w:sz w:val="28"/>
          <w:szCs w:val="28"/>
        </w:rPr>
        <w:lastRenderedPageBreak/>
        <w:t xml:space="preserve">负责全县种植业、畜牧业、渔业、农业机械化和生态农业的结构布局调整、资源配置以及产业间和全县农业基础设施建设的综合平衡；调控和管理全县农业和科技发展各项资金。 </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（8）</w:t>
      </w:r>
      <w:r w:rsidRPr="00E6377C">
        <w:rPr>
          <w:rFonts w:ascii="仿宋_GB2312" w:eastAsia="仿宋_GB2312" w:hint="eastAsia"/>
          <w:sz w:val="28"/>
          <w:szCs w:val="28"/>
        </w:rPr>
        <w:t xml:space="preserve">制定全县农业和科学技术教育、科技推广和队伍建设的政策、措施和发展规划，开展农业和科技宣传培训工作，实施科教兴农战略；组织重大科技项目攻关和重大科技成果的推广、鉴定、登记、论证、申报和实施管理；负责知识产权（专利）的管理和保护，促进科技成果转化；指导和协调全县科技队伍建设、民营科技管理、科技咨询和农业社会化服务体系建设；负责局直属股室和站所目标责任和科技人员的管理。 </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（9）</w:t>
      </w:r>
      <w:r w:rsidRPr="00E6377C">
        <w:rPr>
          <w:rFonts w:ascii="仿宋_GB2312" w:eastAsia="仿宋_GB2312" w:hint="eastAsia"/>
          <w:sz w:val="28"/>
          <w:szCs w:val="28"/>
        </w:rPr>
        <w:t>负责全县农业资源区划、农业环境保护监测、农业可持续发展和科技攻关工作；按分工负责农业资源、畜牧业资源、渔业资源、科学技术的保护和综合利用；依法或根据授权负责农用地、农作物资源、畜牧业资源、渔业水域及鱼资源和知识产权的保护与管理；规划指导高产稳产农田基本建设。</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（10）</w:t>
      </w:r>
      <w:r w:rsidRPr="00E6377C">
        <w:rPr>
          <w:rFonts w:ascii="仿宋_GB2312" w:eastAsia="仿宋_GB2312" w:hint="eastAsia"/>
          <w:sz w:val="28"/>
          <w:szCs w:val="28"/>
        </w:rPr>
        <w:t>参与研究科学制定农畜产品、农业生产资源的价格政策、农村信贷政策、农村税收与补贴政策；研究农村市场的发展方向和指导措施；组织协调农、牧、渔产品加工与流通；研究提出农用生产资料的年度计划和中长期需求计划；负责农村科技资料整理、经济信息统计和农产品市场、农业生产情况等信息工作，指导全县农业和科技信息系统建设，负责全县农产品及农业生产资料供求情况等农村经济信息的预测预报。</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lastRenderedPageBreak/>
        <w:t>（11）</w:t>
      </w:r>
      <w:r w:rsidRPr="00E6377C">
        <w:rPr>
          <w:rFonts w:ascii="仿宋_GB2312" w:eastAsia="仿宋_GB2312" w:hint="eastAsia"/>
          <w:sz w:val="28"/>
          <w:szCs w:val="28"/>
        </w:rPr>
        <w:t>承担农业防灾减灾的责任；监测、发布农业灾情，组织种子、化肥等救灾物资储备和调拨，提出生产救灾资金安排建议，指导紧急救灾和灾后生产恢复。</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（12）</w:t>
      </w:r>
      <w:r w:rsidRPr="00E6377C">
        <w:rPr>
          <w:rFonts w:ascii="仿宋_GB2312" w:eastAsia="仿宋_GB2312" w:hint="eastAsia"/>
          <w:sz w:val="28"/>
          <w:szCs w:val="28"/>
        </w:rPr>
        <w:t>参与和协调有关部门制定农产品和农业生产资料的技术标准；组织监督农业方面的国家、行业标准的实施；负责绿色食品的开发和管理工作；负责农产品和农、牧、渔新品种、化肥、农药、兽药、饲料等的质量监测、鉴定、检查和监督管理工作。</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（13）</w:t>
      </w:r>
      <w:r w:rsidRPr="00E6377C">
        <w:rPr>
          <w:rFonts w:ascii="仿宋_GB2312" w:eastAsia="仿宋_GB2312" w:hint="eastAsia"/>
          <w:sz w:val="28"/>
          <w:szCs w:val="28"/>
        </w:rPr>
        <w:t>负责全县农机技术推广管理工作；指导全县农机化学校和农机技术培训学校的教育工作。负责全县农机安全监理、种子、化肥、农药、兽药、饲料、渔政、知识产权等行政执法工作。</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（14）</w:t>
      </w:r>
      <w:r w:rsidRPr="00E6377C">
        <w:rPr>
          <w:rFonts w:ascii="仿宋_GB2312" w:eastAsia="仿宋_GB2312" w:hint="eastAsia"/>
          <w:sz w:val="28"/>
          <w:szCs w:val="28"/>
        </w:rPr>
        <w:t>组织协调农牧和科技部门内部改革，指导全县农牧和科技部门兴办经济服务实体，强化服务宗旨；归口管理局属股、站、所、校；指导行业学会、协会开展工作；指导乡镇企业的管理工作；承担县个体私营经济领导小组办公室的日常事务。</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（15）</w:t>
      </w:r>
      <w:r w:rsidRPr="00E6377C">
        <w:rPr>
          <w:rFonts w:ascii="仿宋_GB2312" w:eastAsia="仿宋_GB2312" w:hint="eastAsia"/>
          <w:sz w:val="28"/>
          <w:szCs w:val="28"/>
        </w:rPr>
        <w:t>承办县政府交办的其它事项。</w:t>
      </w:r>
    </w:p>
    <w:p w:rsidR="00C05D17" w:rsidRPr="00C05D17" w:rsidRDefault="00E6377C" w:rsidP="00E6377C">
      <w:pPr>
        <w:ind w:firstLineChars="200" w:firstLine="560"/>
        <w:jc w:val="left"/>
        <w:rPr>
          <w:rFonts w:ascii="仿宋_GB2312" w:eastAsia="仿宋_GB2312"/>
          <w:sz w:val="28"/>
          <w:szCs w:val="28"/>
        </w:rPr>
      </w:pPr>
      <w:r w:rsidRPr="00E6377C">
        <w:rPr>
          <w:rFonts w:ascii="仿宋_GB2312" w:eastAsia="仿宋_GB2312" w:hint="eastAsia"/>
          <w:sz w:val="28"/>
          <w:szCs w:val="28"/>
        </w:rPr>
        <w:t>行政审批项目，以维西县人民政府公布的行政审批项目目录为准。</w:t>
      </w:r>
    </w:p>
    <w:p w:rsidR="00C05D17" w:rsidRDefault="00C05D17" w:rsidP="00C05D17">
      <w:pPr>
        <w:ind w:firstLineChars="200" w:firstLine="560"/>
        <w:jc w:val="left"/>
        <w:rPr>
          <w:rFonts w:ascii="仿宋_GB2312" w:eastAsia="仿宋_GB2312"/>
          <w:sz w:val="28"/>
          <w:szCs w:val="28"/>
        </w:rPr>
      </w:pPr>
      <w:r w:rsidRPr="00C05D17">
        <w:rPr>
          <w:rFonts w:ascii="仿宋_GB2312" w:eastAsia="仿宋_GB2312" w:hint="eastAsia"/>
          <w:sz w:val="28"/>
          <w:szCs w:val="28"/>
        </w:rPr>
        <w:t>2、部门机构设置和在职人员编制:</w:t>
      </w:r>
      <w:r w:rsidR="00E6377C" w:rsidRPr="00E6377C">
        <w:rPr>
          <w:rFonts w:hint="eastAsia"/>
        </w:rPr>
        <w:t xml:space="preserve"> </w:t>
      </w:r>
      <w:r w:rsidR="00E6377C" w:rsidRPr="00E6377C">
        <w:rPr>
          <w:rFonts w:ascii="仿宋_GB2312" w:eastAsia="仿宋_GB2312" w:hint="eastAsia"/>
          <w:sz w:val="28"/>
          <w:szCs w:val="28"/>
        </w:rPr>
        <w:t>人员总编制</w:t>
      </w:r>
      <w:r w:rsidR="00B63FBF">
        <w:rPr>
          <w:rFonts w:ascii="仿宋_GB2312" w:eastAsia="仿宋_GB2312" w:hint="eastAsia"/>
          <w:sz w:val="28"/>
          <w:szCs w:val="28"/>
        </w:rPr>
        <w:t>97</w:t>
      </w:r>
      <w:r w:rsidR="00E6377C" w:rsidRPr="00E6377C">
        <w:rPr>
          <w:rFonts w:ascii="仿宋_GB2312" w:eastAsia="仿宋_GB2312" w:hint="eastAsia"/>
          <w:sz w:val="28"/>
          <w:szCs w:val="28"/>
        </w:rPr>
        <w:t>人，其中：行政编制</w:t>
      </w:r>
      <w:r w:rsidR="00B63FBF">
        <w:rPr>
          <w:rFonts w:ascii="仿宋_GB2312" w:eastAsia="仿宋_GB2312" w:hint="eastAsia"/>
          <w:sz w:val="28"/>
          <w:szCs w:val="28"/>
        </w:rPr>
        <w:t>15</w:t>
      </w:r>
      <w:r w:rsidR="00E6377C" w:rsidRPr="00E6377C">
        <w:rPr>
          <w:rFonts w:ascii="仿宋_GB2312" w:eastAsia="仿宋_GB2312" w:hint="eastAsia"/>
          <w:sz w:val="28"/>
          <w:szCs w:val="28"/>
        </w:rPr>
        <w:t>名，事业编制82名，实有在职人员1</w:t>
      </w:r>
      <w:r w:rsidR="0044414D">
        <w:rPr>
          <w:rFonts w:ascii="仿宋_GB2312" w:eastAsia="仿宋_GB2312" w:hint="eastAsia"/>
          <w:sz w:val="28"/>
          <w:szCs w:val="28"/>
        </w:rPr>
        <w:t>19</w:t>
      </w:r>
      <w:r w:rsidR="00E6377C" w:rsidRPr="00E6377C">
        <w:rPr>
          <w:rFonts w:ascii="仿宋_GB2312" w:eastAsia="仿宋_GB2312" w:hint="eastAsia"/>
          <w:sz w:val="28"/>
          <w:szCs w:val="28"/>
        </w:rPr>
        <w:t>人（含提前退休</w:t>
      </w:r>
      <w:r w:rsidR="00B63FBF">
        <w:rPr>
          <w:rFonts w:ascii="仿宋_GB2312" w:eastAsia="仿宋_GB2312" w:hint="eastAsia"/>
          <w:sz w:val="28"/>
          <w:szCs w:val="28"/>
        </w:rPr>
        <w:t>33</w:t>
      </w:r>
      <w:r w:rsidR="00E6377C" w:rsidRPr="00E6377C">
        <w:rPr>
          <w:rFonts w:ascii="仿宋_GB2312" w:eastAsia="仿宋_GB2312" w:hint="eastAsia"/>
          <w:sz w:val="28"/>
          <w:szCs w:val="28"/>
        </w:rPr>
        <w:t>人）。设有办公室、计财</w:t>
      </w:r>
      <w:r w:rsidR="00831CD3">
        <w:rPr>
          <w:rFonts w:ascii="仿宋_GB2312" w:eastAsia="仿宋_GB2312" w:hint="eastAsia"/>
          <w:sz w:val="28"/>
          <w:szCs w:val="28"/>
        </w:rPr>
        <w:t>股</w:t>
      </w:r>
      <w:r w:rsidR="00E6377C" w:rsidRPr="00E6377C">
        <w:rPr>
          <w:rFonts w:ascii="仿宋_GB2312" w:eastAsia="仿宋_GB2312" w:hint="eastAsia"/>
          <w:sz w:val="28"/>
          <w:szCs w:val="28"/>
        </w:rPr>
        <w:t>、科学技术管理股（科学技术产业开发股）、知识产权股、乡镇企业管理股、草原监理股、农业技术推广中心、种子管理站、农经站、水产站、植保植检站、农产品质量安全监测中心、土壤肥料工作站、农机管理站（含维西县农业机械化学校）、</w:t>
      </w:r>
      <w:r w:rsidR="00E6377C" w:rsidRPr="00E6377C">
        <w:rPr>
          <w:rFonts w:ascii="仿宋_GB2312" w:eastAsia="仿宋_GB2312" w:hint="eastAsia"/>
          <w:sz w:val="28"/>
          <w:szCs w:val="28"/>
        </w:rPr>
        <w:lastRenderedPageBreak/>
        <w:t>兽医站、畜牧站。</w:t>
      </w:r>
    </w:p>
    <w:p w:rsidR="00C05D17" w:rsidRPr="00C05D17" w:rsidRDefault="00C05D17" w:rsidP="005066DB">
      <w:pPr>
        <w:ind w:firstLineChars="200" w:firstLine="560"/>
        <w:jc w:val="left"/>
        <w:outlineLvl w:val="0"/>
        <w:rPr>
          <w:rFonts w:ascii="仿宋_GB2312" w:eastAsia="仿宋_GB2312"/>
          <w:b/>
          <w:sz w:val="28"/>
          <w:szCs w:val="28"/>
        </w:rPr>
      </w:pPr>
      <w:r>
        <w:rPr>
          <w:rFonts w:ascii="仿宋_GB2312" w:eastAsia="仿宋_GB2312" w:hint="eastAsia"/>
          <w:b/>
          <w:sz w:val="28"/>
          <w:szCs w:val="28"/>
        </w:rPr>
        <w:t>（二）</w:t>
      </w:r>
      <w:r w:rsidRPr="00C05D17">
        <w:rPr>
          <w:rFonts w:ascii="仿宋_GB2312" w:eastAsia="仿宋_GB2312" w:hint="eastAsia"/>
          <w:b/>
          <w:sz w:val="28"/>
          <w:szCs w:val="28"/>
        </w:rPr>
        <w:t>部门绩效目标的设立情况</w:t>
      </w:r>
    </w:p>
    <w:p w:rsidR="00C05D17" w:rsidRDefault="00C05D17" w:rsidP="00C05D17">
      <w:pPr>
        <w:ind w:firstLineChars="200" w:firstLine="560"/>
        <w:jc w:val="left"/>
        <w:rPr>
          <w:rFonts w:ascii="仿宋_GB2312" w:eastAsia="仿宋_GB2312"/>
          <w:sz w:val="28"/>
          <w:szCs w:val="28"/>
        </w:rPr>
      </w:pPr>
      <w:r w:rsidRPr="00C05D17">
        <w:rPr>
          <w:rFonts w:ascii="仿宋_GB2312" w:eastAsia="仿宋_GB2312" w:hint="eastAsia"/>
          <w:sz w:val="28"/>
          <w:szCs w:val="28"/>
        </w:rPr>
        <w:t>云南省迪庆藏族自治州</w:t>
      </w:r>
      <w:r w:rsidR="005066DB">
        <w:rPr>
          <w:rFonts w:ascii="仿宋_GB2312" w:eastAsia="仿宋_GB2312" w:hint="eastAsia"/>
          <w:sz w:val="28"/>
          <w:szCs w:val="28"/>
        </w:rPr>
        <w:t>维西县农牧和科学技术局</w:t>
      </w:r>
      <w:r>
        <w:rPr>
          <w:rFonts w:ascii="仿宋_GB2312" w:eastAsia="仿宋_GB2312" w:hint="eastAsia"/>
          <w:sz w:val="28"/>
          <w:szCs w:val="28"/>
        </w:rPr>
        <w:t>201</w:t>
      </w:r>
      <w:r w:rsidR="005066DB">
        <w:rPr>
          <w:rFonts w:ascii="仿宋_GB2312" w:eastAsia="仿宋_GB2312" w:hint="eastAsia"/>
          <w:sz w:val="28"/>
          <w:szCs w:val="28"/>
        </w:rPr>
        <w:t>8</w:t>
      </w:r>
      <w:r>
        <w:rPr>
          <w:rFonts w:ascii="仿宋_GB2312" w:eastAsia="仿宋_GB2312" w:hint="eastAsia"/>
          <w:sz w:val="28"/>
          <w:szCs w:val="28"/>
        </w:rPr>
        <w:t>年部门整体支出绩效总目标为：</w:t>
      </w:r>
    </w:p>
    <w:p w:rsidR="00E6377C" w:rsidRPr="00E6377C" w:rsidRDefault="00E6377C" w:rsidP="00E6377C">
      <w:pPr>
        <w:ind w:firstLineChars="200" w:firstLine="560"/>
        <w:jc w:val="left"/>
        <w:rPr>
          <w:rFonts w:ascii="仿宋_GB2312" w:eastAsia="仿宋_GB2312"/>
          <w:sz w:val="28"/>
          <w:szCs w:val="28"/>
        </w:rPr>
      </w:pPr>
      <w:r w:rsidRPr="00E6377C">
        <w:rPr>
          <w:rFonts w:ascii="仿宋_GB2312" w:eastAsia="仿宋_GB2312" w:hint="eastAsia"/>
          <w:sz w:val="28"/>
          <w:szCs w:val="28"/>
        </w:rPr>
        <w:t>1、201</w:t>
      </w:r>
      <w:r w:rsidR="002A6838">
        <w:rPr>
          <w:rFonts w:ascii="仿宋_GB2312" w:eastAsia="仿宋_GB2312" w:hint="eastAsia"/>
          <w:sz w:val="28"/>
          <w:szCs w:val="28"/>
        </w:rPr>
        <w:t>8</w:t>
      </w:r>
      <w:r w:rsidRPr="00E6377C">
        <w:rPr>
          <w:rFonts w:ascii="仿宋_GB2312" w:eastAsia="仿宋_GB2312" w:hint="eastAsia"/>
          <w:sz w:val="28"/>
          <w:szCs w:val="28"/>
        </w:rPr>
        <w:t>年度实现农业总产值增长6</w:t>
      </w:r>
      <w:r w:rsidR="001D7420">
        <w:rPr>
          <w:rFonts w:ascii="仿宋_GB2312" w:eastAsia="仿宋_GB2312" w:hint="eastAsia"/>
          <w:sz w:val="28"/>
          <w:szCs w:val="28"/>
        </w:rPr>
        <w:t>.3</w:t>
      </w:r>
      <w:r w:rsidRPr="00E6377C">
        <w:rPr>
          <w:rFonts w:ascii="仿宋_GB2312" w:eastAsia="仿宋_GB2312" w:hint="eastAsia"/>
          <w:sz w:val="28"/>
          <w:szCs w:val="28"/>
        </w:rPr>
        <w:t>%。</w:t>
      </w:r>
    </w:p>
    <w:p w:rsidR="00E6377C" w:rsidRDefault="001D7420" w:rsidP="00E6377C">
      <w:pPr>
        <w:ind w:firstLineChars="200" w:firstLine="560"/>
        <w:jc w:val="left"/>
        <w:rPr>
          <w:rFonts w:ascii="仿宋_GB2312" w:eastAsia="仿宋_GB2312"/>
          <w:sz w:val="28"/>
          <w:szCs w:val="28"/>
        </w:rPr>
      </w:pPr>
      <w:r>
        <w:rPr>
          <w:rFonts w:ascii="仿宋_GB2312" w:eastAsia="仿宋_GB2312" w:hint="eastAsia"/>
          <w:sz w:val="28"/>
          <w:szCs w:val="28"/>
        </w:rPr>
        <w:t>2</w:t>
      </w:r>
      <w:r w:rsidR="00E6377C" w:rsidRPr="00E6377C">
        <w:rPr>
          <w:rFonts w:ascii="仿宋_GB2312" w:eastAsia="仿宋_GB2312" w:hint="eastAsia"/>
          <w:sz w:val="28"/>
          <w:szCs w:val="28"/>
        </w:rPr>
        <w:t>、维西县</w:t>
      </w:r>
      <w:r w:rsidR="006E26FF">
        <w:rPr>
          <w:rFonts w:ascii="仿宋_GB2312" w:eastAsia="仿宋_GB2312" w:hint="eastAsia"/>
          <w:sz w:val="28"/>
          <w:szCs w:val="28"/>
        </w:rPr>
        <w:t>农村土地确权项目</w:t>
      </w:r>
      <w:r w:rsidR="00E6377C" w:rsidRPr="00E6377C">
        <w:rPr>
          <w:rFonts w:ascii="仿宋_GB2312" w:eastAsia="仿宋_GB2312" w:hint="eastAsia"/>
          <w:sz w:val="28"/>
          <w:szCs w:val="28"/>
        </w:rPr>
        <w:t>：</w:t>
      </w:r>
      <w:r w:rsidR="006E26FF">
        <w:rPr>
          <w:rFonts w:ascii="仿宋_GB2312" w:eastAsia="仿宋_GB2312" w:hint="eastAsia"/>
          <w:sz w:val="28"/>
          <w:szCs w:val="28"/>
        </w:rPr>
        <w:t>完成确权面积326610.41亩</w:t>
      </w:r>
      <w:r w:rsidR="00560007">
        <w:rPr>
          <w:rFonts w:ascii="仿宋_GB2312" w:eastAsia="仿宋_GB2312" w:hint="eastAsia"/>
          <w:sz w:val="28"/>
          <w:szCs w:val="28"/>
        </w:rPr>
        <w:t>,占二轮承保面积的149%，占国土二调面积的85%，</w:t>
      </w:r>
      <w:r w:rsidR="00E6377C" w:rsidRPr="00E6377C">
        <w:rPr>
          <w:rFonts w:ascii="仿宋_GB2312" w:eastAsia="仿宋_GB2312" w:hint="eastAsia"/>
          <w:sz w:val="28"/>
          <w:szCs w:val="28"/>
        </w:rPr>
        <w:t>总投资</w:t>
      </w:r>
      <w:r w:rsidR="006E26FF">
        <w:rPr>
          <w:rFonts w:ascii="仿宋_GB2312" w:eastAsia="仿宋_GB2312" w:hint="eastAsia"/>
          <w:sz w:val="28"/>
          <w:szCs w:val="28"/>
        </w:rPr>
        <w:t xml:space="preserve"> </w:t>
      </w:r>
      <w:r w:rsidR="00971A41">
        <w:rPr>
          <w:rFonts w:ascii="仿宋_GB2312" w:eastAsia="仿宋_GB2312" w:hint="eastAsia"/>
          <w:sz w:val="28"/>
          <w:szCs w:val="28"/>
        </w:rPr>
        <w:t xml:space="preserve">901.28 </w:t>
      </w:r>
      <w:r w:rsidR="00E6377C" w:rsidRPr="00E6377C">
        <w:rPr>
          <w:rFonts w:ascii="仿宋_GB2312" w:eastAsia="仿宋_GB2312" w:hint="eastAsia"/>
          <w:sz w:val="28"/>
          <w:szCs w:val="28"/>
        </w:rPr>
        <w:t>万元，年内完成投资</w:t>
      </w:r>
      <w:r w:rsidR="00002556">
        <w:rPr>
          <w:rFonts w:ascii="仿宋_GB2312" w:eastAsia="仿宋_GB2312" w:hint="eastAsia"/>
          <w:sz w:val="28"/>
          <w:szCs w:val="28"/>
        </w:rPr>
        <w:t xml:space="preserve">  </w:t>
      </w:r>
      <w:r w:rsidR="00663557">
        <w:rPr>
          <w:rFonts w:ascii="仿宋_GB2312" w:eastAsia="仿宋_GB2312" w:hint="eastAsia"/>
          <w:sz w:val="28"/>
          <w:szCs w:val="28"/>
        </w:rPr>
        <w:t>234.57</w:t>
      </w:r>
      <w:r w:rsidR="00002556">
        <w:rPr>
          <w:rFonts w:ascii="仿宋_GB2312" w:eastAsia="仿宋_GB2312" w:hint="eastAsia"/>
          <w:sz w:val="28"/>
          <w:szCs w:val="28"/>
        </w:rPr>
        <w:t xml:space="preserve"> </w:t>
      </w:r>
      <w:r w:rsidR="00E6377C" w:rsidRPr="00E6377C">
        <w:rPr>
          <w:rFonts w:ascii="仿宋_GB2312" w:eastAsia="仿宋_GB2312" w:hint="eastAsia"/>
          <w:sz w:val="28"/>
          <w:szCs w:val="28"/>
        </w:rPr>
        <w:t>万元</w:t>
      </w:r>
      <w:r w:rsidR="005A09F2">
        <w:rPr>
          <w:rFonts w:ascii="仿宋_GB2312" w:eastAsia="仿宋_GB2312" w:hint="eastAsia"/>
          <w:sz w:val="28"/>
          <w:szCs w:val="28"/>
        </w:rPr>
        <w:t>,</w:t>
      </w:r>
      <w:r w:rsidR="00E6377C" w:rsidRPr="00E6377C">
        <w:rPr>
          <w:rFonts w:ascii="仿宋_GB2312" w:eastAsia="仿宋_GB2312" w:hint="eastAsia"/>
          <w:sz w:val="28"/>
          <w:szCs w:val="28"/>
        </w:rPr>
        <w:t>截止201</w:t>
      </w:r>
      <w:r w:rsidR="00831CD3">
        <w:rPr>
          <w:rFonts w:ascii="仿宋_GB2312" w:eastAsia="仿宋_GB2312" w:hint="eastAsia"/>
          <w:sz w:val="28"/>
          <w:szCs w:val="28"/>
        </w:rPr>
        <w:t>8</w:t>
      </w:r>
      <w:r w:rsidR="00E6377C" w:rsidRPr="00E6377C">
        <w:rPr>
          <w:rFonts w:ascii="仿宋_GB2312" w:eastAsia="仿宋_GB2312" w:hint="eastAsia"/>
          <w:sz w:val="28"/>
          <w:szCs w:val="28"/>
        </w:rPr>
        <w:t>年底累计完成投资</w:t>
      </w:r>
      <w:r w:rsidR="00831CD3">
        <w:rPr>
          <w:rFonts w:ascii="仿宋_GB2312" w:eastAsia="仿宋_GB2312" w:hint="eastAsia"/>
          <w:sz w:val="28"/>
          <w:szCs w:val="28"/>
        </w:rPr>
        <w:t xml:space="preserve">   </w:t>
      </w:r>
      <w:r w:rsidR="00971A41">
        <w:rPr>
          <w:rFonts w:ascii="仿宋_GB2312" w:eastAsia="仿宋_GB2312" w:hint="eastAsia"/>
          <w:sz w:val="28"/>
          <w:szCs w:val="28"/>
        </w:rPr>
        <w:t>749.36</w:t>
      </w:r>
      <w:r w:rsidR="00831CD3">
        <w:rPr>
          <w:rFonts w:ascii="仿宋_GB2312" w:eastAsia="仿宋_GB2312" w:hint="eastAsia"/>
          <w:sz w:val="28"/>
          <w:szCs w:val="28"/>
        </w:rPr>
        <w:t xml:space="preserve"> </w:t>
      </w:r>
      <w:r w:rsidR="00E6377C" w:rsidRPr="00E6377C">
        <w:rPr>
          <w:rFonts w:ascii="仿宋_GB2312" w:eastAsia="仿宋_GB2312" w:hint="eastAsia"/>
          <w:sz w:val="28"/>
          <w:szCs w:val="28"/>
        </w:rPr>
        <w:t>万元。</w:t>
      </w:r>
    </w:p>
    <w:p w:rsidR="00E6377C" w:rsidRPr="00E6377C" w:rsidRDefault="001D7420" w:rsidP="001D7420">
      <w:pPr>
        <w:jc w:val="left"/>
        <w:rPr>
          <w:rFonts w:ascii="仿宋_GB2312" w:eastAsia="仿宋_GB2312"/>
          <w:sz w:val="28"/>
          <w:szCs w:val="28"/>
        </w:rPr>
      </w:pPr>
      <w:r>
        <w:rPr>
          <w:rFonts w:ascii="仿宋_GB2312" w:eastAsia="仿宋_GB2312" w:hint="eastAsia"/>
          <w:sz w:val="28"/>
          <w:szCs w:val="28"/>
        </w:rPr>
        <w:t xml:space="preserve">    3</w:t>
      </w:r>
      <w:r w:rsidR="00E6377C" w:rsidRPr="00E6377C">
        <w:rPr>
          <w:rFonts w:ascii="仿宋_GB2312" w:eastAsia="仿宋_GB2312" w:hint="eastAsia"/>
          <w:sz w:val="28"/>
          <w:szCs w:val="28"/>
        </w:rPr>
        <w:t>、201</w:t>
      </w:r>
      <w:r w:rsidR="0099430D">
        <w:rPr>
          <w:rFonts w:ascii="仿宋_GB2312" w:eastAsia="仿宋_GB2312" w:hint="eastAsia"/>
          <w:sz w:val="28"/>
          <w:szCs w:val="28"/>
        </w:rPr>
        <w:t>7</w:t>
      </w:r>
      <w:r w:rsidR="00E6377C" w:rsidRPr="00E6377C">
        <w:rPr>
          <w:rFonts w:ascii="仿宋_GB2312" w:eastAsia="仿宋_GB2312" w:hint="eastAsia"/>
          <w:sz w:val="28"/>
          <w:szCs w:val="28"/>
        </w:rPr>
        <w:t>年退牧还草工程：棚舍建设1000户，人工草地3000亩。总投资838万元，年内完成投资838万元（上级补助673万元，自筹165万元）。</w:t>
      </w:r>
    </w:p>
    <w:p w:rsidR="00E6377C" w:rsidRPr="00E6377C" w:rsidRDefault="001D7420" w:rsidP="00E6377C">
      <w:pPr>
        <w:ind w:firstLineChars="200" w:firstLine="560"/>
        <w:jc w:val="left"/>
        <w:rPr>
          <w:rFonts w:ascii="仿宋_GB2312" w:eastAsia="仿宋_GB2312"/>
          <w:sz w:val="28"/>
          <w:szCs w:val="28"/>
        </w:rPr>
      </w:pPr>
      <w:r>
        <w:rPr>
          <w:rFonts w:ascii="仿宋_GB2312" w:eastAsia="仿宋_GB2312" w:hint="eastAsia"/>
          <w:sz w:val="28"/>
          <w:szCs w:val="28"/>
        </w:rPr>
        <w:t>4</w:t>
      </w:r>
      <w:r w:rsidR="00E6377C" w:rsidRPr="00E6377C">
        <w:rPr>
          <w:rFonts w:ascii="仿宋_GB2312" w:eastAsia="仿宋_GB2312" w:hint="eastAsia"/>
          <w:sz w:val="28"/>
          <w:szCs w:val="28"/>
        </w:rPr>
        <w:t>、201</w:t>
      </w:r>
      <w:r w:rsidR="00283731">
        <w:rPr>
          <w:rFonts w:ascii="仿宋_GB2312" w:eastAsia="仿宋_GB2312" w:hint="eastAsia"/>
          <w:sz w:val="28"/>
          <w:szCs w:val="28"/>
        </w:rPr>
        <w:t>7</w:t>
      </w:r>
      <w:r w:rsidR="00E6377C" w:rsidRPr="00E6377C">
        <w:rPr>
          <w:rFonts w:ascii="仿宋_GB2312" w:eastAsia="仿宋_GB2312" w:hint="eastAsia"/>
          <w:sz w:val="28"/>
          <w:szCs w:val="28"/>
        </w:rPr>
        <w:t>年草原生态保护补助奖励机制项目:1、草原禁牧补助112.6万亩；2、草畜平衡奖励142.4万亩。总投资1200万元，年内完成投资1200万元（上级补助1200万元）。</w:t>
      </w:r>
    </w:p>
    <w:p w:rsidR="00E6377C" w:rsidRPr="00E6377C" w:rsidRDefault="001D7420" w:rsidP="00E6377C">
      <w:pPr>
        <w:ind w:firstLineChars="200" w:firstLine="560"/>
        <w:jc w:val="left"/>
        <w:rPr>
          <w:rFonts w:ascii="仿宋_GB2312" w:eastAsia="仿宋_GB2312"/>
          <w:sz w:val="28"/>
          <w:szCs w:val="28"/>
        </w:rPr>
      </w:pPr>
      <w:r>
        <w:rPr>
          <w:rFonts w:ascii="仿宋_GB2312" w:eastAsia="仿宋_GB2312" w:hint="eastAsia"/>
          <w:sz w:val="28"/>
          <w:szCs w:val="28"/>
        </w:rPr>
        <w:t>5</w:t>
      </w:r>
      <w:r w:rsidR="00E6377C" w:rsidRPr="00E6377C">
        <w:rPr>
          <w:rFonts w:ascii="仿宋_GB2312" w:eastAsia="仿宋_GB2312" w:hint="eastAsia"/>
          <w:sz w:val="28"/>
          <w:szCs w:val="28"/>
        </w:rPr>
        <w:t>、201</w:t>
      </w:r>
      <w:r w:rsidR="00283731">
        <w:rPr>
          <w:rFonts w:ascii="仿宋_GB2312" w:eastAsia="仿宋_GB2312" w:hint="eastAsia"/>
          <w:sz w:val="28"/>
          <w:szCs w:val="28"/>
        </w:rPr>
        <w:t>7</w:t>
      </w:r>
      <w:r w:rsidR="00E6377C" w:rsidRPr="00E6377C">
        <w:rPr>
          <w:rFonts w:ascii="仿宋_GB2312" w:eastAsia="仿宋_GB2312" w:hint="eastAsia"/>
          <w:sz w:val="28"/>
          <w:szCs w:val="28"/>
        </w:rPr>
        <w:t>年草原畜牧业发展方式转变项目：1、草地改良</w:t>
      </w:r>
      <w:r w:rsidR="00283731">
        <w:rPr>
          <w:rFonts w:ascii="仿宋_GB2312" w:eastAsia="仿宋_GB2312" w:hint="eastAsia"/>
          <w:sz w:val="28"/>
          <w:szCs w:val="28"/>
        </w:rPr>
        <w:t>4600</w:t>
      </w:r>
      <w:r w:rsidR="00E6377C" w:rsidRPr="00E6377C">
        <w:rPr>
          <w:rFonts w:ascii="仿宋_GB2312" w:eastAsia="仿宋_GB2312" w:hint="eastAsia"/>
          <w:sz w:val="28"/>
          <w:szCs w:val="28"/>
        </w:rPr>
        <w:t>亩；2、牛羊棚圈</w:t>
      </w:r>
      <w:r w:rsidR="00283731">
        <w:rPr>
          <w:rFonts w:ascii="仿宋_GB2312" w:eastAsia="仿宋_GB2312" w:hint="eastAsia"/>
          <w:sz w:val="28"/>
          <w:szCs w:val="28"/>
        </w:rPr>
        <w:t>6016</w:t>
      </w:r>
      <w:r w:rsidR="00E6377C" w:rsidRPr="00E6377C">
        <w:rPr>
          <w:rFonts w:ascii="仿宋_GB2312" w:eastAsia="仿宋_GB2312" w:hint="eastAsia"/>
          <w:sz w:val="28"/>
          <w:szCs w:val="28"/>
        </w:rPr>
        <w:t>平方米</w:t>
      </w:r>
      <w:r w:rsidR="00283731">
        <w:rPr>
          <w:rFonts w:ascii="仿宋_GB2312" w:eastAsia="仿宋_GB2312" w:hint="eastAsia"/>
          <w:sz w:val="28"/>
          <w:szCs w:val="28"/>
        </w:rPr>
        <w:t>,新建贮草棚6016平方米</w:t>
      </w:r>
      <w:r w:rsidR="00E6377C" w:rsidRPr="00E6377C">
        <w:rPr>
          <w:rFonts w:ascii="仿宋_GB2312" w:eastAsia="仿宋_GB2312" w:hint="eastAsia"/>
          <w:sz w:val="28"/>
          <w:szCs w:val="28"/>
        </w:rPr>
        <w:t>。总投资6</w:t>
      </w:r>
      <w:r w:rsidR="006F4C03">
        <w:rPr>
          <w:rFonts w:ascii="仿宋_GB2312" w:eastAsia="仿宋_GB2312" w:hint="eastAsia"/>
          <w:sz w:val="28"/>
          <w:szCs w:val="28"/>
        </w:rPr>
        <w:t>27</w:t>
      </w:r>
      <w:r w:rsidR="00E6377C" w:rsidRPr="00E6377C">
        <w:rPr>
          <w:rFonts w:ascii="仿宋_GB2312" w:eastAsia="仿宋_GB2312" w:hint="eastAsia"/>
          <w:sz w:val="28"/>
          <w:szCs w:val="28"/>
        </w:rPr>
        <w:t>万元，年内完成投资</w:t>
      </w:r>
      <w:r w:rsidR="006F4C03">
        <w:rPr>
          <w:rFonts w:ascii="仿宋_GB2312" w:eastAsia="仿宋_GB2312" w:hint="eastAsia"/>
          <w:sz w:val="28"/>
          <w:szCs w:val="28"/>
        </w:rPr>
        <w:t>627</w:t>
      </w:r>
      <w:r w:rsidR="00E6377C" w:rsidRPr="00E6377C">
        <w:rPr>
          <w:rFonts w:ascii="仿宋_GB2312" w:eastAsia="仿宋_GB2312" w:hint="eastAsia"/>
          <w:sz w:val="28"/>
          <w:szCs w:val="28"/>
        </w:rPr>
        <w:t>万元（上级补助400万元，自筹</w:t>
      </w:r>
      <w:r w:rsidR="006F4C03">
        <w:rPr>
          <w:rFonts w:ascii="仿宋_GB2312" w:eastAsia="仿宋_GB2312" w:hint="eastAsia"/>
          <w:sz w:val="28"/>
          <w:szCs w:val="28"/>
        </w:rPr>
        <w:t>227</w:t>
      </w:r>
      <w:r w:rsidR="00E6377C" w:rsidRPr="00E6377C">
        <w:rPr>
          <w:rFonts w:ascii="仿宋_GB2312" w:eastAsia="仿宋_GB2312" w:hint="eastAsia"/>
          <w:sz w:val="28"/>
          <w:szCs w:val="28"/>
        </w:rPr>
        <w:t>万元）。</w:t>
      </w:r>
    </w:p>
    <w:p w:rsidR="00E6377C" w:rsidRPr="00E6377C" w:rsidRDefault="001D7420" w:rsidP="00E6377C">
      <w:pPr>
        <w:ind w:firstLineChars="200" w:firstLine="560"/>
        <w:jc w:val="left"/>
        <w:rPr>
          <w:rFonts w:ascii="仿宋_GB2312" w:eastAsia="仿宋_GB2312"/>
          <w:sz w:val="28"/>
          <w:szCs w:val="28"/>
        </w:rPr>
      </w:pPr>
      <w:r>
        <w:rPr>
          <w:rFonts w:ascii="仿宋_GB2312" w:eastAsia="仿宋_GB2312" w:hint="eastAsia"/>
          <w:sz w:val="28"/>
          <w:szCs w:val="28"/>
        </w:rPr>
        <w:t>6</w:t>
      </w:r>
      <w:r w:rsidR="00E6377C" w:rsidRPr="00E6377C">
        <w:rPr>
          <w:rFonts w:ascii="仿宋_GB2312" w:eastAsia="仿宋_GB2312" w:hint="eastAsia"/>
          <w:sz w:val="28"/>
          <w:szCs w:val="28"/>
        </w:rPr>
        <w:t>、维西县</w:t>
      </w:r>
      <w:r w:rsidR="00D84565">
        <w:rPr>
          <w:rFonts w:ascii="仿宋_GB2312" w:eastAsia="仿宋_GB2312" w:hint="eastAsia"/>
          <w:sz w:val="28"/>
          <w:szCs w:val="28"/>
        </w:rPr>
        <w:t>农作物</w:t>
      </w:r>
      <w:r w:rsidR="00E6377C" w:rsidRPr="00E6377C">
        <w:rPr>
          <w:rFonts w:ascii="仿宋_GB2312" w:eastAsia="仿宋_GB2312" w:hint="eastAsia"/>
          <w:sz w:val="28"/>
          <w:szCs w:val="28"/>
        </w:rPr>
        <w:t>高产创建工程：</w:t>
      </w:r>
      <w:r w:rsidR="00D84565">
        <w:rPr>
          <w:rFonts w:ascii="仿宋_GB2312" w:eastAsia="仿宋_GB2312" w:hint="eastAsia"/>
          <w:sz w:val="28"/>
          <w:szCs w:val="28"/>
        </w:rPr>
        <w:t>完成农作物高产创建10万亩，间套种4000亩</w:t>
      </w:r>
      <w:r w:rsidR="00E6377C" w:rsidRPr="00E6377C">
        <w:rPr>
          <w:rFonts w:ascii="仿宋_GB2312" w:eastAsia="仿宋_GB2312" w:hint="eastAsia"/>
          <w:sz w:val="28"/>
          <w:szCs w:val="28"/>
        </w:rPr>
        <w:t>。总投资</w:t>
      </w:r>
      <w:r w:rsidR="00D84565">
        <w:rPr>
          <w:rFonts w:ascii="仿宋_GB2312" w:eastAsia="仿宋_GB2312" w:hint="eastAsia"/>
          <w:sz w:val="28"/>
          <w:szCs w:val="28"/>
        </w:rPr>
        <w:t>95</w:t>
      </w:r>
      <w:r w:rsidR="00E6377C" w:rsidRPr="00E6377C">
        <w:rPr>
          <w:rFonts w:ascii="仿宋_GB2312" w:eastAsia="仿宋_GB2312" w:hint="eastAsia"/>
          <w:sz w:val="28"/>
          <w:szCs w:val="28"/>
        </w:rPr>
        <w:t>万元，年内完成投资</w:t>
      </w:r>
      <w:r w:rsidR="00D84565">
        <w:rPr>
          <w:rFonts w:ascii="仿宋_GB2312" w:eastAsia="仿宋_GB2312" w:hint="eastAsia"/>
          <w:sz w:val="28"/>
          <w:szCs w:val="28"/>
        </w:rPr>
        <w:t>95</w:t>
      </w:r>
      <w:r w:rsidR="00E6377C" w:rsidRPr="00E6377C">
        <w:rPr>
          <w:rFonts w:ascii="仿宋_GB2312" w:eastAsia="仿宋_GB2312" w:hint="eastAsia"/>
          <w:sz w:val="28"/>
          <w:szCs w:val="28"/>
        </w:rPr>
        <w:t>万元（上级补助</w:t>
      </w:r>
      <w:r w:rsidR="00D84565">
        <w:rPr>
          <w:rFonts w:ascii="仿宋_GB2312" w:eastAsia="仿宋_GB2312" w:hint="eastAsia"/>
          <w:sz w:val="28"/>
          <w:szCs w:val="28"/>
        </w:rPr>
        <w:t>95</w:t>
      </w:r>
      <w:r w:rsidR="00E6377C" w:rsidRPr="00E6377C">
        <w:rPr>
          <w:rFonts w:ascii="仿宋_GB2312" w:eastAsia="仿宋_GB2312" w:hint="eastAsia"/>
          <w:sz w:val="28"/>
          <w:szCs w:val="28"/>
        </w:rPr>
        <w:t>万元）。</w:t>
      </w:r>
    </w:p>
    <w:p w:rsidR="00E6377C" w:rsidRDefault="001D7420" w:rsidP="00E6377C">
      <w:pPr>
        <w:ind w:firstLineChars="200" w:firstLine="560"/>
        <w:jc w:val="left"/>
        <w:rPr>
          <w:rFonts w:ascii="仿宋_GB2312" w:eastAsia="仿宋_GB2312"/>
          <w:sz w:val="28"/>
          <w:szCs w:val="28"/>
        </w:rPr>
      </w:pPr>
      <w:r>
        <w:rPr>
          <w:rFonts w:ascii="仿宋_GB2312" w:eastAsia="仿宋_GB2312" w:hint="eastAsia"/>
          <w:sz w:val="28"/>
          <w:szCs w:val="28"/>
        </w:rPr>
        <w:t>7</w:t>
      </w:r>
      <w:r w:rsidR="00E6377C" w:rsidRPr="00E6377C">
        <w:rPr>
          <w:rFonts w:ascii="仿宋_GB2312" w:eastAsia="仿宋_GB2312" w:hint="eastAsia"/>
          <w:sz w:val="28"/>
          <w:szCs w:val="28"/>
        </w:rPr>
        <w:t>、维西县201</w:t>
      </w:r>
      <w:r w:rsidR="0099430D">
        <w:rPr>
          <w:rFonts w:ascii="仿宋_GB2312" w:eastAsia="仿宋_GB2312" w:hint="eastAsia"/>
          <w:sz w:val="28"/>
          <w:szCs w:val="28"/>
        </w:rPr>
        <w:t>7</w:t>
      </w:r>
      <w:r w:rsidR="00E6377C" w:rsidRPr="00E6377C">
        <w:rPr>
          <w:rFonts w:ascii="仿宋_GB2312" w:eastAsia="仿宋_GB2312" w:hint="eastAsia"/>
          <w:sz w:val="28"/>
          <w:szCs w:val="28"/>
        </w:rPr>
        <w:t>年石漠化综合治理：草地改良1</w:t>
      </w:r>
      <w:r w:rsidR="0099430D">
        <w:rPr>
          <w:rFonts w:ascii="仿宋_GB2312" w:eastAsia="仿宋_GB2312" w:hint="eastAsia"/>
          <w:sz w:val="28"/>
          <w:szCs w:val="28"/>
        </w:rPr>
        <w:t>0000</w:t>
      </w:r>
      <w:r w:rsidR="00E6377C" w:rsidRPr="00E6377C">
        <w:rPr>
          <w:rFonts w:ascii="仿宋_GB2312" w:eastAsia="仿宋_GB2312" w:hint="eastAsia"/>
          <w:sz w:val="28"/>
          <w:szCs w:val="28"/>
        </w:rPr>
        <w:t>亩，总投</w:t>
      </w:r>
      <w:r w:rsidR="00E6377C" w:rsidRPr="00E6377C">
        <w:rPr>
          <w:rFonts w:ascii="仿宋_GB2312" w:eastAsia="仿宋_GB2312" w:hint="eastAsia"/>
          <w:sz w:val="28"/>
          <w:szCs w:val="28"/>
        </w:rPr>
        <w:lastRenderedPageBreak/>
        <w:t>资</w:t>
      </w:r>
      <w:r w:rsidR="0099430D">
        <w:rPr>
          <w:rFonts w:ascii="仿宋_GB2312" w:eastAsia="仿宋_GB2312" w:hint="eastAsia"/>
          <w:sz w:val="28"/>
          <w:szCs w:val="28"/>
        </w:rPr>
        <w:t>150</w:t>
      </w:r>
      <w:r w:rsidR="00E6377C" w:rsidRPr="00E6377C">
        <w:rPr>
          <w:rFonts w:ascii="仿宋_GB2312" w:eastAsia="仿宋_GB2312" w:hint="eastAsia"/>
          <w:sz w:val="28"/>
          <w:szCs w:val="28"/>
        </w:rPr>
        <w:t>万元，年内完成投资</w:t>
      </w:r>
      <w:r w:rsidR="0099430D">
        <w:rPr>
          <w:rFonts w:ascii="仿宋_GB2312" w:eastAsia="仿宋_GB2312" w:hint="eastAsia"/>
          <w:sz w:val="28"/>
          <w:szCs w:val="28"/>
        </w:rPr>
        <w:t>150</w:t>
      </w:r>
      <w:r w:rsidR="00E6377C" w:rsidRPr="00E6377C">
        <w:rPr>
          <w:rFonts w:ascii="仿宋_GB2312" w:eastAsia="仿宋_GB2312" w:hint="eastAsia"/>
          <w:sz w:val="28"/>
          <w:szCs w:val="28"/>
        </w:rPr>
        <w:t>万元（上级补助</w:t>
      </w:r>
      <w:r w:rsidR="0099430D">
        <w:rPr>
          <w:rFonts w:ascii="仿宋_GB2312" w:eastAsia="仿宋_GB2312" w:hint="eastAsia"/>
          <w:sz w:val="28"/>
          <w:szCs w:val="28"/>
        </w:rPr>
        <w:t>150</w:t>
      </w:r>
      <w:r w:rsidR="00E6377C" w:rsidRPr="00E6377C">
        <w:rPr>
          <w:rFonts w:ascii="仿宋_GB2312" w:eastAsia="仿宋_GB2312" w:hint="eastAsia"/>
          <w:sz w:val="28"/>
          <w:szCs w:val="28"/>
        </w:rPr>
        <w:t>万元）。</w:t>
      </w:r>
    </w:p>
    <w:p w:rsidR="001D7420" w:rsidRDefault="001D7420" w:rsidP="001D7420">
      <w:pPr>
        <w:ind w:firstLineChars="200" w:firstLine="560"/>
        <w:jc w:val="left"/>
        <w:rPr>
          <w:rFonts w:ascii="仿宋_GB2312" w:eastAsia="仿宋_GB2312"/>
          <w:sz w:val="28"/>
          <w:szCs w:val="28"/>
        </w:rPr>
      </w:pPr>
      <w:r>
        <w:rPr>
          <w:rFonts w:ascii="仿宋_GB2312" w:eastAsia="仿宋_GB2312" w:hint="eastAsia"/>
          <w:sz w:val="28"/>
          <w:szCs w:val="28"/>
        </w:rPr>
        <w:t>8</w:t>
      </w:r>
      <w:r w:rsidRPr="00E6377C">
        <w:rPr>
          <w:rFonts w:ascii="仿宋_GB2312" w:eastAsia="仿宋_GB2312" w:hint="eastAsia"/>
          <w:sz w:val="28"/>
          <w:szCs w:val="28"/>
        </w:rPr>
        <w:t>、维西县农作物病虫害绿色综合防控工程项目建设:针对全县粮经作物开展生物防治、物理防治、化学防治等综合防控措施，配套仪器设备和相关应用技术措施培训推广，完成农作物绿色综合防控面积10万亩。</w:t>
      </w:r>
    </w:p>
    <w:p w:rsidR="001D7420" w:rsidRPr="00E6377C" w:rsidRDefault="001D7420" w:rsidP="001D7420">
      <w:pPr>
        <w:ind w:firstLineChars="200" w:firstLine="560"/>
        <w:jc w:val="left"/>
        <w:rPr>
          <w:rFonts w:ascii="仿宋_GB2312" w:eastAsia="仿宋_GB2312"/>
          <w:sz w:val="28"/>
          <w:szCs w:val="28"/>
        </w:rPr>
      </w:pPr>
      <w:r>
        <w:rPr>
          <w:rFonts w:ascii="仿宋_GB2312" w:eastAsia="仿宋_GB2312" w:hint="eastAsia"/>
          <w:sz w:val="28"/>
          <w:szCs w:val="28"/>
        </w:rPr>
        <w:t>9</w:t>
      </w:r>
      <w:r w:rsidRPr="00E6377C">
        <w:rPr>
          <w:rFonts w:ascii="仿宋_GB2312" w:eastAsia="仿宋_GB2312" w:hint="eastAsia"/>
          <w:sz w:val="28"/>
          <w:szCs w:val="28"/>
        </w:rPr>
        <w:t>、维西县</w:t>
      </w:r>
      <w:r>
        <w:rPr>
          <w:rFonts w:ascii="仿宋_GB2312" w:eastAsia="仿宋_GB2312" w:hint="eastAsia"/>
          <w:sz w:val="28"/>
          <w:szCs w:val="28"/>
        </w:rPr>
        <w:t>肉牛标准化规模养殖场建设</w:t>
      </w:r>
      <w:r w:rsidRPr="00E6377C">
        <w:rPr>
          <w:rFonts w:ascii="仿宋_GB2312" w:eastAsia="仿宋_GB2312" w:hint="eastAsia"/>
          <w:sz w:val="28"/>
          <w:szCs w:val="28"/>
        </w:rPr>
        <w:t>:</w:t>
      </w:r>
      <w:r>
        <w:rPr>
          <w:rFonts w:ascii="仿宋_GB2312" w:eastAsia="仿宋_GB2312" w:hint="eastAsia"/>
          <w:sz w:val="28"/>
          <w:szCs w:val="28"/>
        </w:rPr>
        <w:t>建设标准化畜圈改造500平方米</w:t>
      </w:r>
      <w:r w:rsidRPr="00E6377C">
        <w:rPr>
          <w:rFonts w:ascii="仿宋_GB2312" w:eastAsia="仿宋_GB2312" w:hint="eastAsia"/>
          <w:sz w:val="28"/>
          <w:szCs w:val="28"/>
        </w:rPr>
        <w:t>。总投资</w:t>
      </w:r>
      <w:r>
        <w:rPr>
          <w:rFonts w:ascii="仿宋_GB2312" w:eastAsia="仿宋_GB2312" w:hint="eastAsia"/>
          <w:sz w:val="28"/>
          <w:szCs w:val="28"/>
        </w:rPr>
        <w:t>100</w:t>
      </w:r>
      <w:r w:rsidRPr="00E6377C">
        <w:rPr>
          <w:rFonts w:ascii="仿宋_GB2312" w:eastAsia="仿宋_GB2312" w:hint="eastAsia"/>
          <w:sz w:val="28"/>
          <w:szCs w:val="28"/>
        </w:rPr>
        <w:t>万元，年内完成投资</w:t>
      </w:r>
      <w:r>
        <w:rPr>
          <w:rFonts w:ascii="仿宋_GB2312" w:eastAsia="仿宋_GB2312" w:hint="eastAsia"/>
          <w:sz w:val="28"/>
          <w:szCs w:val="28"/>
        </w:rPr>
        <w:t>100</w:t>
      </w:r>
      <w:r w:rsidRPr="00E6377C">
        <w:rPr>
          <w:rFonts w:ascii="仿宋_GB2312" w:eastAsia="仿宋_GB2312" w:hint="eastAsia"/>
          <w:sz w:val="28"/>
          <w:szCs w:val="28"/>
        </w:rPr>
        <w:t>万元（上级补助</w:t>
      </w:r>
      <w:r>
        <w:rPr>
          <w:rFonts w:ascii="仿宋_GB2312" w:eastAsia="仿宋_GB2312" w:hint="eastAsia"/>
          <w:sz w:val="28"/>
          <w:szCs w:val="28"/>
        </w:rPr>
        <w:t>30万元，自筹70</w:t>
      </w:r>
      <w:r w:rsidRPr="00E6377C">
        <w:rPr>
          <w:rFonts w:ascii="仿宋_GB2312" w:eastAsia="仿宋_GB2312" w:hint="eastAsia"/>
          <w:sz w:val="28"/>
          <w:szCs w:val="28"/>
        </w:rPr>
        <w:t>万元）。</w:t>
      </w:r>
    </w:p>
    <w:p w:rsidR="00E6377C" w:rsidRPr="00E6377C" w:rsidRDefault="001D7420" w:rsidP="001D7420">
      <w:pPr>
        <w:jc w:val="left"/>
        <w:rPr>
          <w:rFonts w:ascii="仿宋_GB2312" w:eastAsia="仿宋_GB2312"/>
          <w:sz w:val="28"/>
          <w:szCs w:val="28"/>
        </w:rPr>
      </w:pPr>
      <w:r>
        <w:rPr>
          <w:rFonts w:ascii="仿宋_GB2312" w:eastAsia="仿宋_GB2312" w:hint="eastAsia"/>
          <w:sz w:val="28"/>
          <w:szCs w:val="28"/>
        </w:rPr>
        <w:t xml:space="preserve">   </w:t>
      </w:r>
      <w:r w:rsidR="00E6377C" w:rsidRPr="00E6377C">
        <w:rPr>
          <w:rFonts w:ascii="仿宋_GB2312" w:eastAsia="仿宋_GB2312" w:hint="eastAsia"/>
          <w:sz w:val="28"/>
          <w:szCs w:val="28"/>
        </w:rPr>
        <w:t>1</w:t>
      </w:r>
      <w:r>
        <w:rPr>
          <w:rFonts w:ascii="仿宋_GB2312" w:eastAsia="仿宋_GB2312" w:hint="eastAsia"/>
          <w:sz w:val="28"/>
          <w:szCs w:val="28"/>
        </w:rPr>
        <w:t>0</w:t>
      </w:r>
      <w:r w:rsidR="00E6377C" w:rsidRPr="00E6377C">
        <w:rPr>
          <w:rFonts w:ascii="仿宋_GB2312" w:eastAsia="仿宋_GB2312" w:hint="eastAsia"/>
          <w:sz w:val="28"/>
          <w:szCs w:val="28"/>
        </w:rPr>
        <w:t>、坚守耕地红线，提高粮食产能，确保粮食产量稳定在8</w:t>
      </w:r>
      <w:r w:rsidR="007C51C3">
        <w:rPr>
          <w:rFonts w:ascii="仿宋_GB2312" w:eastAsia="仿宋_GB2312" w:hint="eastAsia"/>
          <w:sz w:val="28"/>
          <w:szCs w:val="28"/>
        </w:rPr>
        <w:t>.04</w:t>
      </w:r>
      <w:r w:rsidR="00E6377C" w:rsidRPr="00E6377C">
        <w:rPr>
          <w:rFonts w:ascii="仿宋_GB2312" w:eastAsia="仿宋_GB2312" w:hint="eastAsia"/>
          <w:sz w:val="28"/>
          <w:szCs w:val="28"/>
        </w:rPr>
        <w:t>万吨以上。</w:t>
      </w:r>
    </w:p>
    <w:p w:rsidR="00C05D17" w:rsidRDefault="00C05D17" w:rsidP="005066DB">
      <w:pPr>
        <w:ind w:firstLineChars="200" w:firstLine="560"/>
        <w:jc w:val="left"/>
        <w:outlineLvl w:val="0"/>
        <w:rPr>
          <w:rFonts w:ascii="仿宋_GB2312" w:eastAsia="仿宋_GB2312"/>
          <w:b/>
          <w:sz w:val="28"/>
          <w:szCs w:val="28"/>
        </w:rPr>
      </w:pPr>
      <w:r w:rsidRPr="00C05D17">
        <w:rPr>
          <w:rFonts w:ascii="仿宋_GB2312" w:eastAsia="仿宋_GB2312" w:hint="eastAsia"/>
          <w:b/>
          <w:sz w:val="28"/>
          <w:szCs w:val="28"/>
        </w:rPr>
        <w:t>（三）部门整体收支情况</w:t>
      </w:r>
    </w:p>
    <w:p w:rsidR="00C05D17" w:rsidRDefault="00E6377C" w:rsidP="00E6377C">
      <w:pPr>
        <w:ind w:firstLineChars="200" w:firstLine="560"/>
        <w:jc w:val="left"/>
        <w:rPr>
          <w:rFonts w:ascii="仿宋_GB2312" w:eastAsia="仿宋_GB2312"/>
          <w:sz w:val="28"/>
          <w:szCs w:val="28"/>
        </w:rPr>
      </w:pPr>
      <w:r w:rsidRPr="00E6377C">
        <w:rPr>
          <w:rFonts w:ascii="仿宋_GB2312" w:eastAsia="仿宋_GB2312" w:hint="eastAsia"/>
          <w:sz w:val="28"/>
          <w:szCs w:val="28"/>
        </w:rPr>
        <w:t>维西县农牧和科学技术局</w:t>
      </w:r>
      <w:r w:rsidR="00C05D17" w:rsidRPr="00C05D17">
        <w:rPr>
          <w:rFonts w:ascii="仿宋_GB2312" w:eastAsia="仿宋_GB2312" w:hint="eastAsia"/>
          <w:sz w:val="28"/>
          <w:szCs w:val="28"/>
        </w:rPr>
        <w:t>201</w:t>
      </w:r>
      <w:r w:rsidR="008B1D14">
        <w:rPr>
          <w:rFonts w:ascii="仿宋_GB2312" w:eastAsia="仿宋_GB2312" w:hint="eastAsia"/>
          <w:sz w:val="28"/>
          <w:szCs w:val="28"/>
        </w:rPr>
        <w:t>8</w:t>
      </w:r>
      <w:r w:rsidR="00C05D17" w:rsidRPr="00C05D17">
        <w:rPr>
          <w:rFonts w:ascii="仿宋_GB2312" w:eastAsia="仿宋_GB2312" w:hint="eastAsia"/>
          <w:sz w:val="28"/>
          <w:szCs w:val="28"/>
        </w:rPr>
        <w:t>年</w:t>
      </w:r>
      <w:r w:rsidR="00C05D17">
        <w:rPr>
          <w:rFonts w:ascii="仿宋_GB2312" w:eastAsia="仿宋_GB2312" w:hint="eastAsia"/>
          <w:sz w:val="28"/>
          <w:szCs w:val="28"/>
        </w:rPr>
        <w:t>部门整体收支情况如下：</w:t>
      </w:r>
    </w:p>
    <w:p w:rsidR="00E6377C" w:rsidRPr="00E6377C" w:rsidRDefault="004F0166" w:rsidP="004F0166">
      <w:pPr>
        <w:ind w:firstLineChars="200" w:firstLine="560"/>
        <w:jc w:val="left"/>
        <w:rPr>
          <w:rFonts w:ascii="仿宋_GB2312" w:eastAsia="仿宋_GB2312"/>
          <w:sz w:val="28"/>
          <w:szCs w:val="28"/>
        </w:rPr>
      </w:pPr>
      <w:r w:rsidRPr="004F0166">
        <w:rPr>
          <w:rFonts w:ascii="仿宋_GB2312" w:eastAsia="仿宋_GB2312" w:hint="eastAsia"/>
          <w:sz w:val="28"/>
          <w:szCs w:val="28"/>
        </w:rPr>
        <w:t>2018年</w:t>
      </w:r>
      <w:r w:rsidR="00FD58F4" w:rsidRPr="00E6377C">
        <w:rPr>
          <w:rFonts w:ascii="仿宋_GB2312" w:eastAsia="仿宋_GB2312" w:hint="eastAsia"/>
          <w:sz w:val="28"/>
          <w:szCs w:val="28"/>
        </w:rPr>
        <w:t>维西县农牧和科学技术局</w:t>
      </w:r>
      <w:r w:rsidRPr="004F0166">
        <w:rPr>
          <w:rFonts w:ascii="仿宋_GB2312" w:eastAsia="仿宋_GB2312" w:hint="eastAsia"/>
          <w:sz w:val="28"/>
          <w:szCs w:val="28"/>
        </w:rPr>
        <w:t>总收入81037276.05元</w:t>
      </w:r>
      <w:r w:rsidR="00FD58F4">
        <w:rPr>
          <w:rFonts w:ascii="仿宋_GB2312" w:eastAsia="仿宋_GB2312" w:hint="eastAsia"/>
          <w:sz w:val="28"/>
          <w:szCs w:val="28"/>
        </w:rPr>
        <w:t>。</w:t>
      </w:r>
      <w:r w:rsidR="00E6377C" w:rsidRPr="00E6377C">
        <w:rPr>
          <w:rFonts w:ascii="仿宋_GB2312" w:eastAsia="仿宋_GB2312" w:hint="eastAsia"/>
          <w:sz w:val="28"/>
          <w:szCs w:val="28"/>
        </w:rPr>
        <w:t>财政拨款收入</w:t>
      </w:r>
      <w:r w:rsidR="00BF46B0">
        <w:rPr>
          <w:rFonts w:ascii="仿宋_GB2312" w:eastAsia="仿宋_GB2312" w:hint="eastAsia"/>
          <w:sz w:val="28"/>
          <w:szCs w:val="28"/>
        </w:rPr>
        <w:t>72684676.05</w:t>
      </w:r>
      <w:r w:rsidR="00FD58F4">
        <w:rPr>
          <w:rFonts w:ascii="仿宋_GB2312" w:eastAsia="仿宋_GB2312" w:hint="eastAsia"/>
          <w:sz w:val="28"/>
          <w:szCs w:val="28"/>
        </w:rPr>
        <w:t>元，其中：</w:t>
      </w:r>
      <w:r w:rsidR="00E6377C" w:rsidRPr="00E6377C">
        <w:rPr>
          <w:rFonts w:ascii="仿宋_GB2312" w:eastAsia="仿宋_GB2312" w:hint="eastAsia"/>
          <w:sz w:val="28"/>
          <w:szCs w:val="28"/>
        </w:rPr>
        <w:t>农牧和科学技术局（本级）财政拨款收入</w:t>
      </w:r>
      <w:r w:rsidR="00170F4A">
        <w:rPr>
          <w:rFonts w:ascii="仿宋_GB2312" w:eastAsia="仿宋_GB2312" w:hint="eastAsia"/>
          <w:sz w:val="28"/>
          <w:szCs w:val="28"/>
        </w:rPr>
        <w:t>47829278.18</w:t>
      </w:r>
      <w:r w:rsidR="00E6377C" w:rsidRPr="00E6377C">
        <w:rPr>
          <w:rFonts w:ascii="仿宋_GB2312" w:eastAsia="仿宋_GB2312" w:hint="eastAsia"/>
          <w:sz w:val="28"/>
          <w:szCs w:val="28"/>
        </w:rPr>
        <w:t>元；农牧和科学技术局畜牧兽医站财政拨款收入</w:t>
      </w:r>
      <w:r w:rsidR="00170F4A">
        <w:rPr>
          <w:rFonts w:ascii="仿宋_GB2312" w:eastAsia="仿宋_GB2312" w:hint="eastAsia"/>
          <w:sz w:val="28"/>
          <w:szCs w:val="28"/>
        </w:rPr>
        <w:t>8739038.34</w:t>
      </w:r>
      <w:r w:rsidR="00E6377C" w:rsidRPr="00E6377C">
        <w:rPr>
          <w:rFonts w:ascii="仿宋_GB2312" w:eastAsia="仿宋_GB2312" w:hint="eastAsia"/>
          <w:sz w:val="28"/>
          <w:szCs w:val="28"/>
        </w:rPr>
        <w:t>；农牧和科学技术局科技协会财政拨款收入</w:t>
      </w:r>
      <w:r w:rsidR="001F6E8C">
        <w:rPr>
          <w:rFonts w:ascii="仿宋_GB2312" w:eastAsia="仿宋_GB2312" w:hint="eastAsia"/>
          <w:sz w:val="28"/>
          <w:szCs w:val="28"/>
        </w:rPr>
        <w:t>1880367.84</w:t>
      </w:r>
      <w:r w:rsidR="00E6377C" w:rsidRPr="00E6377C">
        <w:rPr>
          <w:rFonts w:ascii="仿宋_GB2312" w:eastAsia="仿宋_GB2312" w:hint="eastAsia"/>
          <w:sz w:val="28"/>
          <w:szCs w:val="28"/>
        </w:rPr>
        <w:t>元；农牧和科学技术局农机培训站财政拨款收入</w:t>
      </w:r>
      <w:r w:rsidR="001F6E8C">
        <w:rPr>
          <w:rFonts w:ascii="仿宋_GB2312" w:eastAsia="仿宋_GB2312" w:hint="eastAsia"/>
          <w:sz w:val="28"/>
          <w:szCs w:val="28"/>
        </w:rPr>
        <w:t>2567454.22</w:t>
      </w:r>
      <w:r w:rsidR="00E6377C" w:rsidRPr="00E6377C">
        <w:rPr>
          <w:rFonts w:ascii="仿宋_GB2312" w:eastAsia="仿宋_GB2312" w:hint="eastAsia"/>
          <w:sz w:val="28"/>
          <w:szCs w:val="28"/>
        </w:rPr>
        <w:t>元；农牧和科学技术局农技中心财政拨款收入</w:t>
      </w:r>
      <w:r w:rsidR="001F6E8C">
        <w:rPr>
          <w:rFonts w:ascii="仿宋_GB2312" w:eastAsia="仿宋_GB2312" w:hint="eastAsia"/>
          <w:sz w:val="28"/>
          <w:szCs w:val="28"/>
        </w:rPr>
        <w:t>9366768.55</w:t>
      </w:r>
      <w:r w:rsidR="00E6377C" w:rsidRPr="00E6377C">
        <w:rPr>
          <w:rFonts w:ascii="仿宋_GB2312" w:eastAsia="仿宋_GB2312" w:hint="eastAsia"/>
          <w:sz w:val="28"/>
          <w:szCs w:val="28"/>
        </w:rPr>
        <w:t>元；农牧和科学技术局种子站财政拨款收入</w:t>
      </w:r>
      <w:r w:rsidR="001F6E8C">
        <w:rPr>
          <w:rFonts w:ascii="仿宋_GB2312" w:eastAsia="仿宋_GB2312" w:hint="eastAsia"/>
          <w:sz w:val="28"/>
          <w:szCs w:val="28"/>
        </w:rPr>
        <w:t>2301768.92</w:t>
      </w:r>
      <w:r w:rsidR="00E6377C" w:rsidRPr="00E6377C">
        <w:rPr>
          <w:rFonts w:ascii="仿宋_GB2312" w:eastAsia="仿宋_GB2312" w:hint="eastAsia"/>
          <w:sz w:val="28"/>
          <w:szCs w:val="28"/>
        </w:rPr>
        <w:t>元</w:t>
      </w:r>
      <w:r w:rsidR="00CB4286">
        <w:rPr>
          <w:rFonts w:ascii="仿宋_GB2312" w:eastAsia="仿宋_GB2312" w:hint="eastAsia"/>
          <w:sz w:val="28"/>
          <w:szCs w:val="28"/>
        </w:rPr>
        <w:t>。</w:t>
      </w:r>
      <w:r w:rsidR="00BF46B0">
        <w:rPr>
          <w:rFonts w:ascii="仿宋_GB2312" w:eastAsia="仿宋_GB2312" w:hint="eastAsia"/>
          <w:sz w:val="28"/>
          <w:szCs w:val="28"/>
        </w:rPr>
        <w:t>其他收入83526000元。</w:t>
      </w:r>
    </w:p>
    <w:p w:rsidR="00E6377C" w:rsidRPr="00E6377C" w:rsidRDefault="00FD58F4" w:rsidP="00FD58F4">
      <w:pPr>
        <w:ind w:firstLineChars="200" w:firstLine="560"/>
        <w:jc w:val="left"/>
        <w:rPr>
          <w:rFonts w:ascii="仿宋_GB2312" w:eastAsia="仿宋_GB2312"/>
          <w:sz w:val="28"/>
          <w:szCs w:val="28"/>
        </w:rPr>
      </w:pPr>
      <w:r w:rsidRPr="00FD58F4">
        <w:rPr>
          <w:rFonts w:ascii="仿宋_GB2312" w:eastAsia="仿宋_GB2312" w:hint="eastAsia"/>
          <w:sz w:val="28"/>
          <w:szCs w:val="28"/>
        </w:rPr>
        <w:t>2018年</w:t>
      </w:r>
      <w:r w:rsidRPr="00E6377C">
        <w:rPr>
          <w:rFonts w:ascii="仿宋_GB2312" w:eastAsia="仿宋_GB2312" w:hint="eastAsia"/>
          <w:sz w:val="28"/>
          <w:szCs w:val="28"/>
        </w:rPr>
        <w:t>维西县农牧和科学技术局</w:t>
      </w:r>
      <w:r w:rsidRPr="00FD58F4">
        <w:rPr>
          <w:rFonts w:ascii="仿宋_GB2312" w:eastAsia="仿宋_GB2312" w:hint="eastAsia"/>
          <w:sz w:val="28"/>
          <w:szCs w:val="28"/>
        </w:rPr>
        <w:t>总支出70355059.77元</w:t>
      </w:r>
      <w:r>
        <w:rPr>
          <w:rFonts w:ascii="仿宋_GB2312" w:eastAsia="仿宋_GB2312" w:hint="eastAsia"/>
          <w:sz w:val="28"/>
          <w:szCs w:val="28"/>
        </w:rPr>
        <w:t>。</w:t>
      </w:r>
      <w:r w:rsidR="00BF46B0">
        <w:rPr>
          <w:rFonts w:ascii="仿宋_GB2312" w:eastAsia="仿宋_GB2312" w:hint="eastAsia"/>
          <w:sz w:val="28"/>
          <w:szCs w:val="28"/>
        </w:rPr>
        <w:t>财政拨款</w:t>
      </w:r>
      <w:r w:rsidR="00E6377C" w:rsidRPr="00E6377C">
        <w:rPr>
          <w:rFonts w:ascii="仿宋_GB2312" w:eastAsia="仿宋_GB2312" w:hint="eastAsia"/>
          <w:sz w:val="28"/>
          <w:szCs w:val="28"/>
        </w:rPr>
        <w:t>支出</w:t>
      </w:r>
      <w:r w:rsidR="00BF46B0">
        <w:rPr>
          <w:rFonts w:ascii="仿宋_GB2312" w:eastAsia="仿宋_GB2312" w:hint="eastAsia"/>
          <w:sz w:val="28"/>
          <w:szCs w:val="28"/>
        </w:rPr>
        <w:t>68216472.93</w:t>
      </w:r>
      <w:r w:rsidR="00E6377C" w:rsidRPr="00E6377C">
        <w:rPr>
          <w:rFonts w:ascii="仿宋_GB2312" w:eastAsia="仿宋_GB2312" w:hint="eastAsia"/>
          <w:sz w:val="28"/>
          <w:szCs w:val="28"/>
        </w:rPr>
        <w:t>元，其中：基本支出</w:t>
      </w:r>
      <w:r w:rsidR="00A12782">
        <w:rPr>
          <w:rFonts w:ascii="仿宋_GB2312" w:eastAsia="仿宋_GB2312" w:hint="eastAsia"/>
          <w:sz w:val="28"/>
          <w:szCs w:val="28"/>
        </w:rPr>
        <w:t>26920731.85</w:t>
      </w:r>
      <w:r w:rsidR="00E6377C" w:rsidRPr="00E6377C">
        <w:rPr>
          <w:rFonts w:ascii="仿宋_GB2312" w:eastAsia="仿宋_GB2312" w:hint="eastAsia"/>
          <w:sz w:val="28"/>
          <w:szCs w:val="28"/>
        </w:rPr>
        <w:t>元（农牧</w:t>
      </w:r>
      <w:r w:rsidR="00E6377C" w:rsidRPr="00E6377C">
        <w:rPr>
          <w:rFonts w:ascii="仿宋_GB2312" w:eastAsia="仿宋_GB2312" w:hint="eastAsia"/>
          <w:sz w:val="28"/>
          <w:szCs w:val="28"/>
        </w:rPr>
        <w:lastRenderedPageBreak/>
        <w:t>和科学技术局(本级）</w:t>
      </w:r>
      <w:r w:rsidR="00A12782">
        <w:rPr>
          <w:rFonts w:ascii="仿宋_GB2312" w:eastAsia="仿宋_GB2312" w:hint="eastAsia"/>
          <w:sz w:val="28"/>
          <w:szCs w:val="28"/>
        </w:rPr>
        <w:t>3075733.98</w:t>
      </w:r>
      <w:r w:rsidR="00E6377C" w:rsidRPr="00E6377C">
        <w:rPr>
          <w:rFonts w:ascii="仿宋_GB2312" w:eastAsia="仿宋_GB2312" w:hint="eastAsia"/>
          <w:sz w:val="28"/>
          <w:szCs w:val="28"/>
        </w:rPr>
        <w:t>元、农牧和科学技术局畜牧兽医站</w:t>
      </w:r>
      <w:r w:rsidR="00A12782">
        <w:rPr>
          <w:rFonts w:ascii="仿宋_GB2312" w:eastAsia="仿宋_GB2312" w:hint="eastAsia"/>
          <w:sz w:val="28"/>
          <w:szCs w:val="28"/>
        </w:rPr>
        <w:t>8739038.34</w:t>
      </w:r>
      <w:r w:rsidR="00E6377C" w:rsidRPr="00E6377C">
        <w:rPr>
          <w:rFonts w:ascii="仿宋_GB2312" w:eastAsia="仿宋_GB2312" w:hint="eastAsia"/>
          <w:sz w:val="28"/>
          <w:szCs w:val="28"/>
        </w:rPr>
        <w:t>元、农牧和科学技术局科技协会</w:t>
      </w:r>
      <w:r w:rsidR="00A12782">
        <w:rPr>
          <w:rFonts w:ascii="仿宋_GB2312" w:eastAsia="仿宋_GB2312" w:hint="eastAsia"/>
          <w:sz w:val="28"/>
          <w:szCs w:val="28"/>
        </w:rPr>
        <w:t>869967.84</w:t>
      </w:r>
      <w:r w:rsidR="00E6377C" w:rsidRPr="00E6377C">
        <w:rPr>
          <w:rFonts w:ascii="仿宋_GB2312" w:eastAsia="仿宋_GB2312" w:hint="eastAsia"/>
          <w:sz w:val="28"/>
          <w:szCs w:val="28"/>
        </w:rPr>
        <w:t>元、农牧和科学技术局农机培训站</w:t>
      </w:r>
      <w:r w:rsidR="00A12782">
        <w:rPr>
          <w:rFonts w:ascii="仿宋_GB2312" w:eastAsia="仿宋_GB2312" w:hint="eastAsia"/>
          <w:sz w:val="28"/>
          <w:szCs w:val="28"/>
        </w:rPr>
        <w:t>2567454.22</w:t>
      </w:r>
      <w:r w:rsidR="00E6377C" w:rsidRPr="00E6377C">
        <w:rPr>
          <w:rFonts w:ascii="仿宋_GB2312" w:eastAsia="仿宋_GB2312" w:hint="eastAsia"/>
          <w:sz w:val="28"/>
          <w:szCs w:val="28"/>
        </w:rPr>
        <w:t>元、农牧和科学技术局农技中心</w:t>
      </w:r>
      <w:r w:rsidR="00A12782">
        <w:rPr>
          <w:rFonts w:ascii="仿宋_GB2312" w:eastAsia="仿宋_GB2312" w:hint="eastAsia"/>
          <w:sz w:val="28"/>
          <w:szCs w:val="28"/>
        </w:rPr>
        <w:t>9366768.55</w:t>
      </w:r>
      <w:r w:rsidR="00E6377C" w:rsidRPr="00E6377C">
        <w:rPr>
          <w:rFonts w:ascii="仿宋_GB2312" w:eastAsia="仿宋_GB2312" w:hint="eastAsia"/>
          <w:sz w:val="28"/>
          <w:szCs w:val="28"/>
        </w:rPr>
        <w:t>元、农牧和科学技术局种子站</w:t>
      </w:r>
      <w:r w:rsidR="00A12782">
        <w:rPr>
          <w:rFonts w:ascii="仿宋_GB2312" w:eastAsia="仿宋_GB2312" w:hint="eastAsia"/>
          <w:sz w:val="28"/>
          <w:szCs w:val="28"/>
        </w:rPr>
        <w:t>2301768.92</w:t>
      </w:r>
      <w:r w:rsidR="00E6377C" w:rsidRPr="00E6377C">
        <w:rPr>
          <w:rFonts w:ascii="仿宋_GB2312" w:eastAsia="仿宋_GB2312" w:hint="eastAsia"/>
          <w:sz w:val="28"/>
          <w:szCs w:val="28"/>
        </w:rPr>
        <w:t>元）；项目支出</w:t>
      </w:r>
      <w:r w:rsidR="00CB4286">
        <w:rPr>
          <w:rFonts w:ascii="仿宋_GB2312" w:eastAsia="仿宋_GB2312" w:hint="eastAsia"/>
          <w:sz w:val="28"/>
          <w:szCs w:val="28"/>
        </w:rPr>
        <w:t>41295741.08</w:t>
      </w:r>
      <w:r w:rsidR="00E6377C" w:rsidRPr="00E6377C">
        <w:rPr>
          <w:rFonts w:ascii="仿宋_GB2312" w:eastAsia="仿宋_GB2312" w:hint="eastAsia"/>
          <w:sz w:val="28"/>
          <w:szCs w:val="28"/>
        </w:rPr>
        <w:t>元（农牧和科学技术局(本级）</w:t>
      </w:r>
      <w:r w:rsidR="0083745C">
        <w:rPr>
          <w:rFonts w:ascii="仿宋_GB2312" w:eastAsia="仿宋_GB2312" w:hint="eastAsia"/>
          <w:sz w:val="28"/>
          <w:szCs w:val="28"/>
        </w:rPr>
        <w:t>财政拨款支出39235597.18</w:t>
      </w:r>
      <w:r w:rsidR="00E6377C" w:rsidRPr="00E6377C">
        <w:rPr>
          <w:rFonts w:ascii="仿宋_GB2312" w:eastAsia="仿宋_GB2312" w:hint="eastAsia"/>
          <w:sz w:val="28"/>
          <w:szCs w:val="28"/>
        </w:rPr>
        <w:t>元、农牧和科学技术局科技协会</w:t>
      </w:r>
      <w:r w:rsidR="0083745C">
        <w:rPr>
          <w:rFonts w:ascii="仿宋_GB2312" w:eastAsia="仿宋_GB2312" w:hint="eastAsia"/>
          <w:sz w:val="28"/>
          <w:szCs w:val="28"/>
        </w:rPr>
        <w:t>2060143.9</w:t>
      </w:r>
      <w:r w:rsidR="00E6377C" w:rsidRPr="00E6377C">
        <w:rPr>
          <w:rFonts w:ascii="仿宋_GB2312" w:eastAsia="仿宋_GB2312" w:hint="eastAsia"/>
          <w:sz w:val="28"/>
          <w:szCs w:val="28"/>
        </w:rPr>
        <w:t>元）</w:t>
      </w:r>
      <w:r w:rsidR="0083745C">
        <w:rPr>
          <w:rFonts w:ascii="仿宋_GB2312" w:eastAsia="仿宋_GB2312" w:hint="eastAsia"/>
          <w:sz w:val="28"/>
          <w:szCs w:val="28"/>
        </w:rPr>
        <w:t>。</w:t>
      </w:r>
      <w:r w:rsidR="00CB4286">
        <w:rPr>
          <w:rFonts w:ascii="仿宋_GB2312" w:eastAsia="仿宋_GB2312" w:hint="eastAsia"/>
          <w:sz w:val="28"/>
          <w:szCs w:val="28"/>
        </w:rPr>
        <w:t>其他支出2138586.84元。</w:t>
      </w:r>
    </w:p>
    <w:p w:rsidR="00C05D17" w:rsidRDefault="00E6377C" w:rsidP="00E6377C">
      <w:pPr>
        <w:ind w:firstLineChars="200" w:firstLine="560"/>
        <w:jc w:val="left"/>
        <w:rPr>
          <w:rFonts w:ascii="仿宋_GB2312" w:eastAsia="仿宋_GB2312"/>
          <w:sz w:val="28"/>
          <w:szCs w:val="28"/>
        </w:rPr>
      </w:pPr>
      <w:r w:rsidRPr="00E6377C">
        <w:rPr>
          <w:rFonts w:ascii="仿宋_GB2312" w:eastAsia="仿宋_GB2312" w:hint="eastAsia"/>
          <w:sz w:val="28"/>
          <w:szCs w:val="28"/>
        </w:rPr>
        <w:t>201</w:t>
      </w:r>
      <w:r w:rsidR="008B1D14">
        <w:rPr>
          <w:rFonts w:ascii="仿宋_GB2312" w:eastAsia="仿宋_GB2312" w:hint="eastAsia"/>
          <w:sz w:val="28"/>
          <w:szCs w:val="28"/>
        </w:rPr>
        <w:t>8</w:t>
      </w:r>
      <w:r w:rsidRPr="00E6377C">
        <w:rPr>
          <w:rFonts w:ascii="仿宋_GB2312" w:eastAsia="仿宋_GB2312" w:hint="eastAsia"/>
          <w:sz w:val="28"/>
          <w:szCs w:val="28"/>
        </w:rPr>
        <w:t>年维西县农牧和科学技术局年初结余</w:t>
      </w:r>
      <w:r w:rsidR="0011652D">
        <w:rPr>
          <w:rFonts w:ascii="仿宋_GB2312" w:eastAsia="仿宋_GB2312" w:hint="eastAsia"/>
          <w:sz w:val="28"/>
          <w:szCs w:val="28"/>
        </w:rPr>
        <w:t>13074520</w:t>
      </w:r>
      <w:r w:rsidRPr="00E6377C">
        <w:rPr>
          <w:rFonts w:ascii="仿宋_GB2312" w:eastAsia="仿宋_GB2312" w:hint="eastAsia"/>
          <w:sz w:val="28"/>
          <w:szCs w:val="28"/>
        </w:rPr>
        <w:t>元（项目支出结余</w:t>
      </w:r>
      <w:r w:rsidR="0011652D">
        <w:rPr>
          <w:rFonts w:ascii="仿宋_GB2312" w:eastAsia="仿宋_GB2312" w:hint="eastAsia"/>
          <w:sz w:val="28"/>
          <w:szCs w:val="28"/>
        </w:rPr>
        <w:t>13074520</w:t>
      </w:r>
      <w:r w:rsidRPr="00E6377C">
        <w:rPr>
          <w:rFonts w:ascii="仿宋_GB2312" w:eastAsia="仿宋_GB2312" w:hint="eastAsia"/>
          <w:sz w:val="28"/>
          <w:szCs w:val="28"/>
        </w:rPr>
        <w:t>元）；年末结余</w:t>
      </w:r>
      <w:r w:rsidR="0011652D">
        <w:rPr>
          <w:rFonts w:ascii="仿宋_GB2312" w:eastAsia="仿宋_GB2312" w:hint="eastAsia"/>
          <w:sz w:val="28"/>
          <w:szCs w:val="28"/>
        </w:rPr>
        <w:t>23756736.28</w:t>
      </w:r>
      <w:r w:rsidRPr="00E6377C">
        <w:rPr>
          <w:rFonts w:ascii="仿宋_GB2312" w:eastAsia="仿宋_GB2312" w:hint="eastAsia"/>
          <w:sz w:val="28"/>
          <w:szCs w:val="28"/>
        </w:rPr>
        <w:t>元（</w:t>
      </w:r>
      <w:r w:rsidR="0011652D">
        <w:rPr>
          <w:rFonts w:ascii="仿宋_GB2312" w:eastAsia="仿宋_GB2312" w:hint="eastAsia"/>
          <w:sz w:val="28"/>
          <w:szCs w:val="28"/>
        </w:rPr>
        <w:t>财政拨款</w:t>
      </w:r>
      <w:r w:rsidRPr="00E6377C">
        <w:rPr>
          <w:rFonts w:ascii="仿宋_GB2312" w:eastAsia="仿宋_GB2312" w:hint="eastAsia"/>
          <w:sz w:val="28"/>
          <w:szCs w:val="28"/>
        </w:rPr>
        <w:t>项目支出结余</w:t>
      </w:r>
      <w:r w:rsidR="0011652D">
        <w:rPr>
          <w:rFonts w:ascii="仿宋_GB2312" w:eastAsia="仿宋_GB2312" w:hint="eastAsia"/>
          <w:sz w:val="28"/>
          <w:szCs w:val="28"/>
        </w:rPr>
        <w:t>17542723.12</w:t>
      </w:r>
      <w:r w:rsidRPr="00E6377C">
        <w:rPr>
          <w:rFonts w:ascii="仿宋_GB2312" w:eastAsia="仿宋_GB2312" w:hint="eastAsia"/>
          <w:sz w:val="28"/>
          <w:szCs w:val="28"/>
        </w:rPr>
        <w:t>元</w:t>
      </w:r>
      <w:r w:rsidR="0011652D">
        <w:rPr>
          <w:rFonts w:ascii="仿宋_GB2312" w:eastAsia="仿宋_GB2312" w:hint="eastAsia"/>
          <w:sz w:val="28"/>
          <w:szCs w:val="28"/>
        </w:rPr>
        <w:t>，其他收入结余6214013.16元</w:t>
      </w:r>
      <w:r w:rsidRPr="00E6377C">
        <w:rPr>
          <w:rFonts w:ascii="仿宋_GB2312" w:eastAsia="仿宋_GB2312" w:hint="eastAsia"/>
          <w:sz w:val="28"/>
          <w:szCs w:val="28"/>
        </w:rPr>
        <w:t>）。</w:t>
      </w:r>
    </w:p>
    <w:p w:rsidR="00F01060" w:rsidRPr="00AA6138" w:rsidRDefault="00F01060" w:rsidP="005066DB">
      <w:pPr>
        <w:ind w:firstLineChars="200" w:firstLine="560"/>
        <w:jc w:val="left"/>
        <w:outlineLvl w:val="0"/>
        <w:rPr>
          <w:rFonts w:ascii="仿宋_GB2312" w:eastAsia="仿宋_GB2312"/>
          <w:b/>
          <w:sz w:val="28"/>
          <w:szCs w:val="28"/>
        </w:rPr>
      </w:pPr>
      <w:r w:rsidRPr="00AA6138">
        <w:rPr>
          <w:rFonts w:ascii="仿宋_GB2312" w:eastAsia="仿宋_GB2312" w:hint="eastAsia"/>
          <w:b/>
          <w:sz w:val="28"/>
          <w:szCs w:val="28"/>
        </w:rPr>
        <w:t>（四）部门预算管理制度建设情况</w:t>
      </w:r>
    </w:p>
    <w:p w:rsidR="00F01060" w:rsidRDefault="00E6377C" w:rsidP="00E6377C">
      <w:pPr>
        <w:ind w:firstLineChars="200" w:firstLine="560"/>
        <w:jc w:val="left"/>
        <w:rPr>
          <w:rFonts w:ascii="仿宋_GB2312" w:eastAsia="仿宋_GB2312"/>
          <w:sz w:val="28"/>
          <w:szCs w:val="28"/>
        </w:rPr>
      </w:pPr>
      <w:r w:rsidRPr="00E6377C">
        <w:rPr>
          <w:rFonts w:ascii="仿宋_GB2312" w:eastAsia="仿宋_GB2312" w:hint="eastAsia"/>
          <w:sz w:val="28"/>
          <w:szCs w:val="28"/>
        </w:rPr>
        <w:t>单位内部控制制度中制定了《预决算管理》制度，明确要求了预算编制应当做到程序规范、方法科学、编制及时、内容完整、项目细化、数据准确，根据批复的预算安排各项收支，确保预算严格有效执行，定期向财政部门上报预算执行情况，发挥预算对经济活动的管控作用，提高预算执行的有效性。决算编制应当做到真实、完整、准确、及时，决算数据是对本单位一年来财务收支活动的一个总结和评价，加强决算分析工作，强化决算分析结果运用，建立健全单位预算与决算相互反映、相互促进的机制。</w:t>
      </w:r>
    </w:p>
    <w:p w:rsidR="00F01060" w:rsidRPr="00AA6138" w:rsidRDefault="00F01060" w:rsidP="005066DB">
      <w:pPr>
        <w:ind w:firstLineChars="200" w:firstLine="560"/>
        <w:jc w:val="left"/>
        <w:outlineLvl w:val="0"/>
        <w:rPr>
          <w:rFonts w:ascii="仿宋_GB2312" w:eastAsia="仿宋_GB2312"/>
          <w:b/>
          <w:sz w:val="28"/>
          <w:szCs w:val="28"/>
        </w:rPr>
      </w:pPr>
      <w:r w:rsidRPr="00AA6138">
        <w:rPr>
          <w:rFonts w:ascii="仿宋_GB2312" w:eastAsia="仿宋_GB2312" w:hint="eastAsia"/>
          <w:b/>
          <w:sz w:val="28"/>
          <w:szCs w:val="28"/>
        </w:rPr>
        <w:t>二、绩效自评工作情况</w:t>
      </w:r>
    </w:p>
    <w:p w:rsidR="00F01060" w:rsidRPr="00AA6138" w:rsidRDefault="00F01060" w:rsidP="005066DB">
      <w:pPr>
        <w:ind w:firstLineChars="200" w:firstLine="560"/>
        <w:jc w:val="left"/>
        <w:outlineLvl w:val="0"/>
        <w:rPr>
          <w:rFonts w:ascii="仿宋_GB2312" w:eastAsia="仿宋_GB2312"/>
          <w:b/>
          <w:sz w:val="28"/>
          <w:szCs w:val="28"/>
        </w:rPr>
      </w:pPr>
      <w:r w:rsidRPr="00AA6138">
        <w:rPr>
          <w:rFonts w:ascii="仿宋_GB2312" w:eastAsia="仿宋_GB2312" w:hint="eastAsia"/>
          <w:b/>
          <w:sz w:val="28"/>
          <w:szCs w:val="28"/>
        </w:rPr>
        <w:t>（一）绩效自评的目的</w:t>
      </w:r>
    </w:p>
    <w:p w:rsidR="00F01060" w:rsidRDefault="00F01060" w:rsidP="00F01060">
      <w:pPr>
        <w:ind w:firstLineChars="200" w:firstLine="560"/>
        <w:jc w:val="left"/>
        <w:rPr>
          <w:rFonts w:ascii="仿宋_GB2312" w:eastAsia="仿宋_GB2312"/>
          <w:sz w:val="28"/>
          <w:szCs w:val="28"/>
        </w:rPr>
      </w:pPr>
      <w:r w:rsidRPr="00F01060">
        <w:rPr>
          <w:rFonts w:ascii="仿宋_GB2312" w:eastAsia="仿宋_GB2312" w:hint="eastAsia"/>
          <w:sz w:val="28"/>
          <w:szCs w:val="28"/>
        </w:rPr>
        <w:t>通过自评，增强项目实施单位及各级相关部门绩效管理意识，强</w:t>
      </w:r>
      <w:r w:rsidRPr="00F01060">
        <w:rPr>
          <w:rFonts w:ascii="仿宋_GB2312" w:eastAsia="仿宋_GB2312" w:hint="eastAsia"/>
          <w:sz w:val="28"/>
          <w:szCs w:val="28"/>
        </w:rPr>
        <w:lastRenderedPageBreak/>
        <w:t>化支出责任，全面了解和掌握我单位预算资金总体使用绩效和项目执行情况，检验资金支出效率和效果，分析存在的问题及原因，及时总结经验，改进资金分配及项目管理，提升整个单位的绩效管理水平，提高我单位预算资金的使用效益和管理水平。</w:t>
      </w:r>
    </w:p>
    <w:p w:rsidR="00F01060" w:rsidRPr="00AA6138" w:rsidRDefault="00F01060" w:rsidP="005066DB">
      <w:pPr>
        <w:ind w:firstLineChars="200" w:firstLine="560"/>
        <w:jc w:val="left"/>
        <w:outlineLvl w:val="0"/>
        <w:rPr>
          <w:rFonts w:ascii="仿宋_GB2312" w:eastAsia="仿宋_GB2312"/>
          <w:b/>
          <w:sz w:val="28"/>
          <w:szCs w:val="28"/>
        </w:rPr>
      </w:pPr>
      <w:r w:rsidRPr="00AA6138">
        <w:rPr>
          <w:rFonts w:ascii="仿宋_GB2312" w:eastAsia="仿宋_GB2312" w:hint="eastAsia"/>
          <w:b/>
          <w:sz w:val="28"/>
          <w:szCs w:val="28"/>
        </w:rPr>
        <w:t>（二）自评指标体系</w:t>
      </w:r>
    </w:p>
    <w:p w:rsidR="00F01060" w:rsidRDefault="00F01060" w:rsidP="00F01060">
      <w:pPr>
        <w:ind w:firstLineChars="200" w:firstLine="560"/>
        <w:jc w:val="left"/>
        <w:rPr>
          <w:rFonts w:ascii="仿宋_GB2312" w:eastAsia="仿宋_GB2312"/>
          <w:sz w:val="28"/>
          <w:szCs w:val="28"/>
        </w:rPr>
      </w:pPr>
      <w:r>
        <w:rPr>
          <w:rFonts w:ascii="仿宋_GB2312" w:eastAsia="仿宋_GB2312" w:hint="eastAsia"/>
          <w:sz w:val="28"/>
          <w:szCs w:val="28"/>
        </w:rPr>
        <w:t>我单位在</w:t>
      </w:r>
      <w:r w:rsidR="00E6377C">
        <w:rPr>
          <w:rFonts w:ascii="仿宋_GB2312" w:eastAsia="仿宋_GB2312" w:hint="eastAsia"/>
          <w:sz w:val="28"/>
          <w:szCs w:val="28"/>
        </w:rPr>
        <w:t>县</w:t>
      </w:r>
      <w:r>
        <w:rPr>
          <w:rFonts w:ascii="仿宋_GB2312" w:eastAsia="仿宋_GB2312" w:hint="eastAsia"/>
          <w:sz w:val="28"/>
          <w:szCs w:val="28"/>
        </w:rPr>
        <w:t>财政局下达的部门整体支出绩效自评表的基础上，结合我单位职责特点、年度目标，设置了我单位201</w:t>
      </w:r>
      <w:r w:rsidR="0011652D">
        <w:rPr>
          <w:rFonts w:ascii="仿宋_GB2312" w:eastAsia="仿宋_GB2312" w:hint="eastAsia"/>
          <w:sz w:val="28"/>
          <w:szCs w:val="28"/>
        </w:rPr>
        <w:t>8</w:t>
      </w:r>
      <w:r>
        <w:rPr>
          <w:rFonts w:ascii="仿宋_GB2312" w:eastAsia="仿宋_GB2312" w:hint="eastAsia"/>
          <w:sz w:val="28"/>
          <w:szCs w:val="28"/>
        </w:rPr>
        <w:t>年部门整体支出绩效自评指标体系，详见附表1。</w:t>
      </w:r>
    </w:p>
    <w:p w:rsidR="00F01060" w:rsidRPr="00AA6138" w:rsidRDefault="00F01060" w:rsidP="005066DB">
      <w:pPr>
        <w:ind w:firstLineChars="200" w:firstLine="560"/>
        <w:jc w:val="left"/>
        <w:outlineLvl w:val="0"/>
        <w:rPr>
          <w:rFonts w:ascii="仿宋_GB2312" w:eastAsia="仿宋_GB2312"/>
          <w:b/>
          <w:sz w:val="28"/>
          <w:szCs w:val="28"/>
        </w:rPr>
      </w:pPr>
      <w:r w:rsidRPr="00AA6138">
        <w:rPr>
          <w:rFonts w:ascii="仿宋_GB2312" w:eastAsia="仿宋_GB2312" w:hint="eastAsia"/>
          <w:b/>
          <w:sz w:val="28"/>
          <w:szCs w:val="28"/>
        </w:rPr>
        <w:t>（三）自评组织过程</w:t>
      </w:r>
    </w:p>
    <w:p w:rsidR="00F01060" w:rsidRPr="00E6377C" w:rsidRDefault="00F01060" w:rsidP="005066DB">
      <w:pPr>
        <w:ind w:firstLineChars="200" w:firstLine="560"/>
        <w:jc w:val="left"/>
        <w:rPr>
          <w:rFonts w:ascii="仿宋_GB2312" w:eastAsia="仿宋_GB2312"/>
          <w:b/>
          <w:sz w:val="28"/>
          <w:szCs w:val="28"/>
        </w:rPr>
      </w:pPr>
      <w:r w:rsidRPr="00E6377C">
        <w:rPr>
          <w:rFonts w:ascii="仿宋_GB2312" w:eastAsia="仿宋_GB2312" w:hint="eastAsia"/>
          <w:b/>
          <w:sz w:val="28"/>
          <w:szCs w:val="28"/>
        </w:rPr>
        <w:t>1、前期准备</w:t>
      </w:r>
    </w:p>
    <w:p w:rsidR="00093A89" w:rsidRDefault="00E6377C" w:rsidP="00E6377C">
      <w:pPr>
        <w:ind w:firstLineChars="200" w:firstLine="560"/>
        <w:jc w:val="left"/>
        <w:outlineLvl w:val="0"/>
        <w:rPr>
          <w:rFonts w:ascii="仿宋_GB2312" w:eastAsia="仿宋_GB2312" w:hint="eastAsia"/>
          <w:sz w:val="28"/>
          <w:szCs w:val="28"/>
        </w:rPr>
      </w:pPr>
      <w:r>
        <w:rPr>
          <w:rFonts w:ascii="仿宋_GB2312" w:eastAsia="仿宋_GB2312" w:hint="eastAsia"/>
          <w:sz w:val="28"/>
          <w:szCs w:val="28"/>
        </w:rPr>
        <w:t>（1）</w:t>
      </w:r>
      <w:r w:rsidRPr="00E6377C">
        <w:rPr>
          <w:rFonts w:ascii="仿宋_GB2312" w:eastAsia="仿宋_GB2312" w:hint="eastAsia"/>
          <w:sz w:val="28"/>
          <w:szCs w:val="28"/>
        </w:rPr>
        <w:t>绩效评价工作组的组织。为使本次绩效评价工作顺利开展，</w:t>
      </w:r>
      <w:r w:rsidR="00093A89" w:rsidRPr="00093A89">
        <w:rPr>
          <w:rFonts w:ascii="仿宋_GB2312" w:eastAsia="仿宋_GB2312" w:hint="eastAsia"/>
          <w:sz w:val="28"/>
          <w:szCs w:val="28"/>
        </w:rPr>
        <w:t>本单位成立了以分管财务副局长为组长，办公室主任为副组长，办公室人员及财务人员为成员的绩效评价小组，绩效评价小组下设办公室，并明确办公室为绩效评价工作牵头，建立了绩效评价联席工作机制并开展绩效评价工作。</w:t>
      </w:r>
    </w:p>
    <w:p w:rsidR="00E6377C" w:rsidRDefault="00E6377C" w:rsidP="00E6377C">
      <w:pPr>
        <w:ind w:firstLineChars="200" w:firstLine="560"/>
        <w:jc w:val="left"/>
        <w:outlineLvl w:val="0"/>
        <w:rPr>
          <w:rFonts w:ascii="仿宋_GB2312" w:eastAsia="仿宋_GB2312"/>
          <w:sz w:val="28"/>
          <w:szCs w:val="28"/>
        </w:rPr>
      </w:pPr>
      <w:r>
        <w:rPr>
          <w:rFonts w:ascii="仿宋_GB2312" w:eastAsia="仿宋_GB2312" w:hint="eastAsia"/>
          <w:sz w:val="28"/>
          <w:szCs w:val="28"/>
        </w:rPr>
        <w:t>（2）</w:t>
      </w:r>
      <w:r w:rsidRPr="00E6377C">
        <w:rPr>
          <w:rFonts w:ascii="仿宋_GB2312" w:eastAsia="仿宋_GB2312" w:hint="eastAsia"/>
          <w:sz w:val="28"/>
          <w:szCs w:val="28"/>
        </w:rPr>
        <w:t>准备调研阶段。绩效评价工作小组现场了解本单位的基本情况，包括单位当年度工作计划及绩效目标、重点工作及任务、单位当年度预算下达情况、预算执行情况、年终决算情况、单位年度履职完成情况等，并收集与上述情况相关的文件及资料，为制定绩效评价指标体系开展前期调查和研究。</w:t>
      </w:r>
    </w:p>
    <w:p w:rsidR="00F01060" w:rsidRPr="00E6377C" w:rsidRDefault="00F01060" w:rsidP="005066DB">
      <w:pPr>
        <w:ind w:firstLineChars="200" w:firstLine="560"/>
        <w:jc w:val="left"/>
        <w:outlineLvl w:val="0"/>
        <w:rPr>
          <w:rFonts w:ascii="仿宋_GB2312" w:eastAsia="仿宋_GB2312"/>
          <w:b/>
          <w:sz w:val="28"/>
          <w:szCs w:val="28"/>
        </w:rPr>
      </w:pPr>
      <w:r w:rsidRPr="00E6377C">
        <w:rPr>
          <w:rFonts w:ascii="仿宋_GB2312" w:eastAsia="仿宋_GB2312" w:hint="eastAsia"/>
          <w:b/>
          <w:sz w:val="28"/>
          <w:szCs w:val="28"/>
        </w:rPr>
        <w:t>2、组织实施</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（1）</w:t>
      </w:r>
      <w:r w:rsidRPr="00E6377C">
        <w:rPr>
          <w:rFonts w:ascii="仿宋_GB2312" w:eastAsia="仿宋_GB2312" w:hint="eastAsia"/>
          <w:sz w:val="28"/>
          <w:szCs w:val="28"/>
        </w:rPr>
        <w:t>评价指标体系和绩效评价方案形成阶段。根据绩效评价工</w:t>
      </w:r>
      <w:r w:rsidRPr="00E6377C">
        <w:rPr>
          <w:rFonts w:ascii="仿宋_GB2312" w:eastAsia="仿宋_GB2312" w:hint="eastAsia"/>
          <w:sz w:val="28"/>
          <w:szCs w:val="28"/>
        </w:rPr>
        <w:lastRenderedPageBreak/>
        <w:t>作组所了解的情况和收集的文件资料，研究编制绩效评价指标体系、评分标准及信息采集表格，制定绩效评价方案，明确绩效评价工作程序、方法、步骤、时间节点、工作要求等事项。</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（2）</w:t>
      </w:r>
      <w:r w:rsidRPr="00E6377C">
        <w:rPr>
          <w:rFonts w:ascii="仿宋_GB2312" w:eastAsia="仿宋_GB2312" w:hint="eastAsia"/>
          <w:sz w:val="28"/>
          <w:szCs w:val="28"/>
        </w:rPr>
        <w:t>单位自评价阶段。各科室按照绩效评价方案的要求，根据客观资料和实际情况填报基础信息采集表格，根据绩效评价指标体系和评分标准对所抽取的项目进行自评打分，撰写《自评报告》。</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（3）</w:t>
      </w:r>
      <w:r w:rsidRPr="00E6377C">
        <w:rPr>
          <w:rFonts w:ascii="仿宋_GB2312" w:eastAsia="仿宋_GB2312" w:hint="eastAsia"/>
          <w:sz w:val="28"/>
          <w:szCs w:val="28"/>
        </w:rPr>
        <w:t>绩效评价实施阶段。由绩效评价工作小组对被评价项目填报的信息数据、形成的自评报告进行现场复核、抽查和考评，通过案卷研究、数据甄别和处理、实地调研、座谈会、问卷调查等方法收集相关评价数据，结合所收集和分析的数据，按绩效评价相关规定及要求运用科学合理的评价方法对各项指标进行具体计算、分析并给出各指标的评价结果，形成初步的绩效评价结论。</w:t>
      </w:r>
    </w:p>
    <w:p w:rsidR="00F01060"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（4）</w:t>
      </w:r>
      <w:r w:rsidRPr="00E6377C">
        <w:rPr>
          <w:rFonts w:ascii="仿宋_GB2312" w:eastAsia="仿宋_GB2312" w:hint="eastAsia"/>
          <w:sz w:val="28"/>
          <w:szCs w:val="28"/>
        </w:rPr>
        <w:t>绩效评价报告的编制和提交阶段。绩效评价工作小组根据各项指标的评价结果及评价结论，按绩效评价相关规定及要求编制绩效评价报告。</w:t>
      </w:r>
    </w:p>
    <w:p w:rsidR="00F01060" w:rsidRPr="00E6377C" w:rsidRDefault="00F01060" w:rsidP="005066DB">
      <w:pPr>
        <w:ind w:firstLineChars="200" w:firstLine="560"/>
        <w:jc w:val="left"/>
        <w:outlineLvl w:val="0"/>
        <w:rPr>
          <w:rFonts w:ascii="仿宋_GB2312" w:eastAsia="仿宋_GB2312"/>
          <w:b/>
          <w:sz w:val="28"/>
          <w:szCs w:val="28"/>
        </w:rPr>
      </w:pPr>
      <w:r w:rsidRPr="00E6377C">
        <w:rPr>
          <w:rFonts w:ascii="仿宋_GB2312" w:eastAsia="仿宋_GB2312" w:hint="eastAsia"/>
          <w:b/>
          <w:sz w:val="28"/>
          <w:szCs w:val="28"/>
        </w:rPr>
        <w:t>三、评价情况分析及综合评价结论</w:t>
      </w:r>
    </w:p>
    <w:p w:rsidR="00E6377C" w:rsidRDefault="00E6377C" w:rsidP="00E6377C">
      <w:pPr>
        <w:ind w:firstLineChars="200" w:firstLine="560"/>
        <w:jc w:val="left"/>
        <w:outlineLvl w:val="0"/>
        <w:rPr>
          <w:rFonts w:ascii="仿宋_GB2312" w:eastAsia="仿宋_GB2312"/>
          <w:sz w:val="28"/>
          <w:szCs w:val="28"/>
        </w:rPr>
      </w:pPr>
      <w:r w:rsidRPr="00E6377C">
        <w:rPr>
          <w:rFonts w:ascii="仿宋_GB2312" w:eastAsia="仿宋_GB2312" w:hint="eastAsia"/>
          <w:sz w:val="28"/>
          <w:szCs w:val="28"/>
        </w:rPr>
        <w:t>通过对我单位主要绩效目标任务的实现情况、预算编制、执行和管理情况、项目实施管理情况、履职效益情况的分析，并对比分析实际执行情况与年初预算制定目标，总体来看，我单位职责履职良好、履职效益明显、预选配置科学、预算执行有</w:t>
      </w:r>
      <w:r w:rsidR="00C60F77" w:rsidRPr="00C60F77">
        <w:rPr>
          <w:rFonts w:ascii="仿宋_GB2312" w:eastAsia="仿宋_GB2312" w:hint="eastAsia"/>
          <w:sz w:val="28"/>
          <w:szCs w:val="28"/>
        </w:rPr>
        <w:t>效</w:t>
      </w:r>
      <w:r w:rsidRPr="00E6377C">
        <w:rPr>
          <w:rFonts w:ascii="仿宋_GB2312" w:eastAsia="仿宋_GB2312" w:hint="eastAsia"/>
          <w:sz w:val="28"/>
          <w:szCs w:val="28"/>
        </w:rPr>
        <w:t>、预算管理规范。</w:t>
      </w:r>
    </w:p>
    <w:p w:rsidR="00F01060" w:rsidRPr="00E6377C" w:rsidRDefault="00F01060" w:rsidP="005066DB">
      <w:pPr>
        <w:ind w:firstLineChars="200" w:firstLine="560"/>
        <w:jc w:val="left"/>
        <w:outlineLvl w:val="0"/>
        <w:rPr>
          <w:rFonts w:ascii="仿宋_GB2312" w:eastAsia="仿宋_GB2312"/>
          <w:b/>
          <w:sz w:val="28"/>
          <w:szCs w:val="28"/>
        </w:rPr>
      </w:pPr>
      <w:r w:rsidRPr="00E6377C">
        <w:rPr>
          <w:rFonts w:ascii="仿宋_GB2312" w:eastAsia="仿宋_GB2312" w:hint="eastAsia"/>
          <w:b/>
          <w:sz w:val="28"/>
          <w:szCs w:val="28"/>
        </w:rPr>
        <w:t>四、存在的问题及整改情况</w:t>
      </w:r>
    </w:p>
    <w:p w:rsidR="00E6377C" w:rsidRDefault="00F01060" w:rsidP="005066DB">
      <w:pPr>
        <w:ind w:firstLineChars="200" w:firstLine="560"/>
        <w:jc w:val="left"/>
        <w:rPr>
          <w:rFonts w:ascii="仿宋_GB2312" w:eastAsia="仿宋_GB2312"/>
          <w:sz w:val="28"/>
          <w:szCs w:val="28"/>
        </w:rPr>
      </w:pPr>
      <w:r w:rsidRPr="00E6377C">
        <w:rPr>
          <w:rFonts w:ascii="仿宋_GB2312" w:eastAsia="仿宋_GB2312" w:hint="eastAsia"/>
          <w:b/>
          <w:sz w:val="28"/>
          <w:szCs w:val="28"/>
        </w:rPr>
        <w:t>1、存在的问题：</w:t>
      </w:r>
    </w:p>
    <w:p w:rsidR="00F01060" w:rsidRPr="00F01060" w:rsidRDefault="00E6377C" w:rsidP="00E6377C">
      <w:pPr>
        <w:ind w:firstLineChars="200" w:firstLine="560"/>
        <w:jc w:val="left"/>
        <w:rPr>
          <w:rFonts w:ascii="仿宋_GB2312" w:eastAsia="仿宋_GB2312"/>
          <w:sz w:val="28"/>
          <w:szCs w:val="28"/>
        </w:rPr>
      </w:pPr>
      <w:r w:rsidRPr="00E6377C">
        <w:rPr>
          <w:rFonts w:ascii="仿宋_GB2312" w:eastAsia="仿宋_GB2312" w:hint="eastAsia"/>
          <w:sz w:val="28"/>
          <w:szCs w:val="28"/>
        </w:rPr>
        <w:lastRenderedPageBreak/>
        <w:t>年初目标设置不合理，部门无中长期规划；</w:t>
      </w:r>
      <w:r w:rsidR="00F01060" w:rsidRPr="00F01060">
        <w:rPr>
          <w:rFonts w:ascii="仿宋_GB2312" w:eastAsia="仿宋_GB2312" w:hint="eastAsia"/>
          <w:sz w:val="28"/>
          <w:szCs w:val="28"/>
        </w:rPr>
        <w:t>。</w:t>
      </w:r>
    </w:p>
    <w:p w:rsidR="00E6377C" w:rsidRPr="00E6377C" w:rsidRDefault="00F01060" w:rsidP="005066DB">
      <w:pPr>
        <w:ind w:firstLineChars="200" w:firstLine="560"/>
        <w:jc w:val="left"/>
        <w:rPr>
          <w:rFonts w:ascii="仿宋_GB2312" w:eastAsia="仿宋_GB2312"/>
          <w:b/>
          <w:sz w:val="28"/>
          <w:szCs w:val="28"/>
        </w:rPr>
      </w:pPr>
      <w:r w:rsidRPr="00E6377C">
        <w:rPr>
          <w:rFonts w:ascii="仿宋_GB2312" w:eastAsia="仿宋_GB2312" w:hint="eastAsia"/>
          <w:b/>
          <w:sz w:val="28"/>
          <w:szCs w:val="28"/>
        </w:rPr>
        <w:t>2、整改措施：</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（1）</w:t>
      </w:r>
      <w:r w:rsidRPr="00E6377C">
        <w:rPr>
          <w:rFonts w:ascii="仿宋_GB2312" w:eastAsia="仿宋_GB2312" w:hint="eastAsia"/>
          <w:sz w:val="28"/>
          <w:szCs w:val="28"/>
        </w:rPr>
        <w:t>进一步健全完善预算管理制度；</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（2）</w:t>
      </w:r>
      <w:r w:rsidRPr="00E6377C">
        <w:rPr>
          <w:rFonts w:ascii="仿宋_GB2312" w:eastAsia="仿宋_GB2312" w:hint="eastAsia"/>
          <w:sz w:val="28"/>
          <w:szCs w:val="28"/>
        </w:rPr>
        <w:t>制定部门中长期规划，科学合理地设置绩效目标；</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（3）</w:t>
      </w:r>
      <w:r w:rsidRPr="00E6377C">
        <w:rPr>
          <w:rFonts w:ascii="仿宋_GB2312" w:eastAsia="仿宋_GB2312" w:hint="eastAsia"/>
          <w:sz w:val="28"/>
          <w:szCs w:val="28"/>
        </w:rPr>
        <w:t>切实强化预算执行管理；</w:t>
      </w:r>
    </w:p>
    <w:p w:rsidR="00E6377C" w:rsidRPr="00E6377C"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（4）</w:t>
      </w:r>
      <w:r w:rsidRPr="00E6377C">
        <w:rPr>
          <w:rFonts w:ascii="仿宋_GB2312" w:eastAsia="仿宋_GB2312" w:hint="eastAsia"/>
          <w:sz w:val="28"/>
          <w:szCs w:val="28"/>
        </w:rPr>
        <w:t>加强项目前期规划；</w:t>
      </w:r>
    </w:p>
    <w:p w:rsidR="00F01060" w:rsidRDefault="00E6377C" w:rsidP="00E6377C">
      <w:pPr>
        <w:ind w:firstLineChars="200" w:firstLine="560"/>
        <w:jc w:val="left"/>
        <w:rPr>
          <w:rFonts w:ascii="仿宋_GB2312" w:eastAsia="仿宋_GB2312"/>
          <w:sz w:val="28"/>
          <w:szCs w:val="28"/>
        </w:rPr>
      </w:pPr>
      <w:r>
        <w:rPr>
          <w:rFonts w:ascii="仿宋_GB2312" w:eastAsia="仿宋_GB2312" w:hint="eastAsia"/>
          <w:sz w:val="28"/>
          <w:szCs w:val="28"/>
        </w:rPr>
        <w:t>（5）</w:t>
      </w:r>
      <w:r w:rsidRPr="00E6377C">
        <w:rPr>
          <w:rFonts w:ascii="仿宋_GB2312" w:eastAsia="仿宋_GB2312" w:hint="eastAsia"/>
          <w:sz w:val="28"/>
          <w:szCs w:val="28"/>
        </w:rPr>
        <w:t>规范项目管理，加强项目监督</w:t>
      </w:r>
    </w:p>
    <w:p w:rsidR="00F01060" w:rsidRPr="00E6377C" w:rsidRDefault="00F01060" w:rsidP="005066DB">
      <w:pPr>
        <w:ind w:firstLineChars="200" w:firstLine="560"/>
        <w:jc w:val="left"/>
        <w:outlineLvl w:val="0"/>
        <w:rPr>
          <w:rFonts w:ascii="仿宋_GB2312" w:eastAsia="仿宋_GB2312"/>
          <w:b/>
          <w:sz w:val="28"/>
          <w:szCs w:val="28"/>
        </w:rPr>
      </w:pPr>
      <w:r w:rsidRPr="00E6377C">
        <w:rPr>
          <w:rFonts w:ascii="仿宋_GB2312" w:eastAsia="仿宋_GB2312" w:hint="eastAsia"/>
          <w:b/>
          <w:sz w:val="28"/>
          <w:szCs w:val="28"/>
        </w:rPr>
        <w:t>五、绩效评价结果应用</w:t>
      </w:r>
    </w:p>
    <w:p w:rsidR="00F01060" w:rsidRDefault="00E6377C" w:rsidP="00E6377C">
      <w:pPr>
        <w:ind w:firstLineChars="200" w:firstLine="560"/>
        <w:jc w:val="left"/>
        <w:rPr>
          <w:rFonts w:ascii="仿宋_GB2312" w:eastAsia="仿宋_GB2312"/>
          <w:sz w:val="28"/>
          <w:szCs w:val="28"/>
        </w:rPr>
      </w:pPr>
      <w:r w:rsidRPr="00E6377C">
        <w:rPr>
          <w:rFonts w:ascii="仿宋_GB2312" w:eastAsia="仿宋_GB2312" w:hint="eastAsia"/>
          <w:sz w:val="28"/>
          <w:szCs w:val="28"/>
        </w:rPr>
        <w:t>我单位将绩效评价结果作为下一年度编制绩效预算、分配专项资金和改进项目支出预算管理的重要依据。同时针对评价中发现的问题，加强制度建设，采取相应措施和对策加强对项目立项、资金及项目管理，不断提高资金支出的绩效水平，充分发挥预算资金支出的效益。</w:t>
      </w:r>
    </w:p>
    <w:p w:rsidR="00F01060" w:rsidRPr="00E6377C" w:rsidRDefault="00F01060" w:rsidP="005066DB">
      <w:pPr>
        <w:ind w:firstLineChars="200" w:firstLine="560"/>
        <w:jc w:val="left"/>
        <w:outlineLvl w:val="0"/>
        <w:rPr>
          <w:rFonts w:ascii="仿宋_GB2312" w:eastAsia="仿宋_GB2312"/>
          <w:b/>
          <w:sz w:val="28"/>
          <w:szCs w:val="28"/>
        </w:rPr>
      </w:pPr>
      <w:r w:rsidRPr="00E6377C">
        <w:rPr>
          <w:rFonts w:ascii="仿宋_GB2312" w:eastAsia="仿宋_GB2312" w:hint="eastAsia"/>
          <w:b/>
          <w:sz w:val="28"/>
          <w:szCs w:val="28"/>
        </w:rPr>
        <w:t>六、主要经验及做法</w:t>
      </w:r>
    </w:p>
    <w:p w:rsidR="00F01060" w:rsidRDefault="00E6377C" w:rsidP="00E6377C">
      <w:pPr>
        <w:ind w:firstLineChars="200" w:firstLine="560"/>
        <w:jc w:val="left"/>
        <w:rPr>
          <w:rFonts w:ascii="仿宋_GB2312" w:eastAsia="仿宋_GB2312"/>
          <w:sz w:val="28"/>
          <w:szCs w:val="28"/>
        </w:rPr>
      </w:pPr>
      <w:r w:rsidRPr="00E6377C">
        <w:rPr>
          <w:rFonts w:ascii="仿宋_GB2312" w:eastAsia="仿宋_GB2312" w:hint="eastAsia"/>
          <w:sz w:val="28"/>
          <w:szCs w:val="28"/>
        </w:rPr>
        <w:t>全员参与、落实责任，加强绩效管理，调动相关预算使用部门参与，编制的预算及绩效目标才符合实际情况；运用评价结果，提高资金效益，将绩效因素作为预算安排的重要依据，对上年度绩效完成不好的，减少预算安排加强绩效监督，反之应增加预算安排，切实提高资金使用效益。</w:t>
      </w:r>
    </w:p>
    <w:p w:rsidR="00F01060" w:rsidRPr="00E6377C" w:rsidRDefault="00F01060" w:rsidP="005066DB">
      <w:pPr>
        <w:ind w:firstLineChars="200" w:firstLine="560"/>
        <w:jc w:val="left"/>
        <w:outlineLvl w:val="0"/>
        <w:rPr>
          <w:rFonts w:ascii="仿宋_GB2312" w:eastAsia="仿宋_GB2312"/>
          <w:b/>
          <w:sz w:val="28"/>
          <w:szCs w:val="28"/>
        </w:rPr>
      </w:pPr>
      <w:r w:rsidRPr="00E6377C">
        <w:rPr>
          <w:rFonts w:ascii="仿宋_GB2312" w:eastAsia="仿宋_GB2312" w:hint="eastAsia"/>
          <w:b/>
          <w:sz w:val="28"/>
          <w:szCs w:val="28"/>
        </w:rPr>
        <w:t>七、其他需要说明的情况</w:t>
      </w:r>
    </w:p>
    <w:p w:rsidR="00F01060" w:rsidRDefault="00E6377C" w:rsidP="00E6377C">
      <w:pPr>
        <w:ind w:firstLineChars="200" w:firstLine="560"/>
        <w:jc w:val="left"/>
        <w:rPr>
          <w:rFonts w:ascii="仿宋_GB2312" w:eastAsia="仿宋_GB2312"/>
          <w:sz w:val="28"/>
          <w:szCs w:val="28"/>
        </w:rPr>
      </w:pPr>
      <w:r w:rsidRPr="00E6377C">
        <w:rPr>
          <w:rFonts w:ascii="仿宋_GB2312" w:eastAsia="仿宋_GB2312" w:hint="eastAsia"/>
          <w:sz w:val="28"/>
          <w:szCs w:val="28"/>
        </w:rPr>
        <w:t>绩效评价是一个全新的工作，绩效评价的方法及指标还有待完善，对各部门开展绩效评价的内容和要求也出于不断地调整更新的阶段，鉴于此，希望财政部门能加大绩效评价的培训力度，在每年绩效评价</w:t>
      </w:r>
      <w:r w:rsidRPr="00E6377C">
        <w:rPr>
          <w:rFonts w:ascii="仿宋_GB2312" w:eastAsia="仿宋_GB2312" w:hint="eastAsia"/>
          <w:sz w:val="28"/>
          <w:szCs w:val="28"/>
        </w:rPr>
        <w:lastRenderedPageBreak/>
        <w:t>工作启动前，对各单位相关人员进行培训，提高大家对绩效评价的认识和绩效评价工作的水平，促进各部门按质按量完成绩效自评工作。</w:t>
      </w:r>
    </w:p>
    <w:p w:rsidR="00F01060" w:rsidRDefault="00F01060" w:rsidP="00F01060">
      <w:pPr>
        <w:ind w:firstLineChars="200" w:firstLine="560"/>
        <w:jc w:val="left"/>
        <w:rPr>
          <w:rFonts w:ascii="仿宋_GB2312" w:eastAsia="仿宋_GB2312"/>
          <w:sz w:val="28"/>
          <w:szCs w:val="28"/>
        </w:rPr>
      </w:pPr>
    </w:p>
    <w:p w:rsidR="00E6377C" w:rsidRDefault="00E6377C" w:rsidP="00F01060">
      <w:pPr>
        <w:ind w:firstLineChars="200" w:firstLine="560"/>
        <w:jc w:val="left"/>
        <w:rPr>
          <w:rFonts w:ascii="仿宋_GB2312" w:eastAsia="仿宋_GB2312"/>
          <w:sz w:val="28"/>
          <w:szCs w:val="28"/>
        </w:rPr>
      </w:pPr>
    </w:p>
    <w:p w:rsidR="00E6377C" w:rsidRDefault="00E6377C" w:rsidP="00F01060">
      <w:pPr>
        <w:ind w:firstLineChars="200" w:firstLine="560"/>
        <w:jc w:val="left"/>
        <w:rPr>
          <w:rFonts w:ascii="仿宋_GB2312" w:eastAsia="仿宋_GB2312"/>
          <w:sz w:val="28"/>
          <w:szCs w:val="28"/>
        </w:rPr>
      </w:pPr>
    </w:p>
    <w:p w:rsidR="00F01060" w:rsidRDefault="00F01060" w:rsidP="00F01060">
      <w:pPr>
        <w:ind w:firstLineChars="200" w:firstLine="560"/>
        <w:jc w:val="left"/>
        <w:rPr>
          <w:rFonts w:ascii="仿宋_GB2312" w:eastAsia="仿宋_GB2312"/>
          <w:sz w:val="28"/>
          <w:szCs w:val="28"/>
        </w:rPr>
      </w:pPr>
    </w:p>
    <w:p w:rsidR="00E6377C" w:rsidRDefault="00E6377C" w:rsidP="00E6377C">
      <w:pPr>
        <w:wordWrap w:val="0"/>
        <w:ind w:firstLineChars="200" w:firstLine="560"/>
        <w:jc w:val="right"/>
        <w:rPr>
          <w:rFonts w:ascii="仿宋_GB2312" w:eastAsia="仿宋_GB2312"/>
          <w:sz w:val="28"/>
          <w:szCs w:val="28"/>
        </w:rPr>
      </w:pPr>
      <w:r w:rsidRPr="00E6377C">
        <w:rPr>
          <w:rFonts w:ascii="仿宋_GB2312" w:eastAsia="仿宋_GB2312" w:hint="eastAsia"/>
          <w:sz w:val="28"/>
          <w:szCs w:val="28"/>
        </w:rPr>
        <w:t>云南省迪庆州维西县农牧和科学技术局</w:t>
      </w:r>
      <w:r>
        <w:rPr>
          <w:rFonts w:ascii="仿宋_GB2312" w:eastAsia="仿宋_GB2312" w:hint="eastAsia"/>
          <w:sz w:val="28"/>
          <w:szCs w:val="28"/>
        </w:rPr>
        <w:t xml:space="preserve">    </w:t>
      </w:r>
    </w:p>
    <w:p w:rsidR="00F01060" w:rsidRPr="00F01060" w:rsidRDefault="00E6377C" w:rsidP="00E6377C">
      <w:pPr>
        <w:wordWrap w:val="0"/>
        <w:ind w:firstLineChars="200" w:firstLine="560"/>
        <w:jc w:val="right"/>
        <w:rPr>
          <w:rFonts w:ascii="仿宋_GB2312" w:eastAsia="仿宋_GB2312"/>
          <w:sz w:val="28"/>
          <w:szCs w:val="28"/>
        </w:rPr>
      </w:pPr>
      <w:r>
        <w:rPr>
          <w:rFonts w:ascii="仿宋_GB2312" w:eastAsia="仿宋_GB2312" w:hint="eastAsia"/>
          <w:sz w:val="28"/>
          <w:szCs w:val="28"/>
        </w:rPr>
        <w:t xml:space="preserve">           </w:t>
      </w:r>
      <w:r w:rsidR="00F01060">
        <w:rPr>
          <w:rFonts w:ascii="仿宋_GB2312" w:eastAsia="仿宋_GB2312" w:hint="eastAsia"/>
          <w:sz w:val="28"/>
          <w:szCs w:val="28"/>
        </w:rPr>
        <w:t>201</w:t>
      </w:r>
      <w:r w:rsidR="0099430D">
        <w:rPr>
          <w:rFonts w:ascii="仿宋_GB2312" w:eastAsia="仿宋_GB2312" w:hint="eastAsia"/>
          <w:sz w:val="28"/>
          <w:szCs w:val="28"/>
        </w:rPr>
        <w:t>9</w:t>
      </w:r>
      <w:r w:rsidR="00F01060">
        <w:rPr>
          <w:rFonts w:ascii="仿宋_GB2312" w:eastAsia="仿宋_GB2312" w:hint="eastAsia"/>
          <w:sz w:val="28"/>
          <w:szCs w:val="28"/>
        </w:rPr>
        <w:t>年</w:t>
      </w:r>
      <w:r w:rsidR="0099430D">
        <w:rPr>
          <w:rFonts w:ascii="仿宋_GB2312" w:eastAsia="仿宋_GB2312" w:hint="eastAsia"/>
          <w:sz w:val="28"/>
          <w:szCs w:val="28"/>
        </w:rPr>
        <w:t>6</w:t>
      </w:r>
      <w:r w:rsidR="00F01060">
        <w:rPr>
          <w:rFonts w:ascii="仿宋_GB2312" w:eastAsia="仿宋_GB2312" w:hint="eastAsia"/>
          <w:sz w:val="28"/>
          <w:szCs w:val="28"/>
        </w:rPr>
        <w:t>月</w:t>
      </w:r>
      <w:r w:rsidR="0099430D">
        <w:rPr>
          <w:rFonts w:ascii="仿宋_GB2312" w:eastAsia="仿宋_GB2312" w:hint="eastAsia"/>
          <w:sz w:val="28"/>
          <w:szCs w:val="28"/>
        </w:rPr>
        <w:t>10</w:t>
      </w:r>
      <w:r w:rsidR="00F01060">
        <w:rPr>
          <w:rFonts w:ascii="仿宋_GB2312" w:eastAsia="仿宋_GB2312" w:hint="eastAsia"/>
          <w:sz w:val="28"/>
          <w:szCs w:val="28"/>
        </w:rPr>
        <w:t>日</w:t>
      </w:r>
      <w:r>
        <w:rPr>
          <w:rFonts w:ascii="仿宋_GB2312" w:eastAsia="仿宋_GB2312" w:hint="eastAsia"/>
          <w:sz w:val="28"/>
          <w:szCs w:val="28"/>
        </w:rPr>
        <w:t xml:space="preserve">              </w:t>
      </w:r>
    </w:p>
    <w:sectPr w:rsidR="00F01060" w:rsidRPr="00F01060" w:rsidSect="00833F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3EB" w:rsidRDefault="008B53EB" w:rsidP="00C05D17">
      <w:r>
        <w:separator/>
      </w:r>
    </w:p>
  </w:endnote>
  <w:endnote w:type="continuationSeparator" w:id="1">
    <w:p w:rsidR="008B53EB" w:rsidRDefault="008B53EB" w:rsidP="00C05D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3EB" w:rsidRDefault="008B53EB" w:rsidP="00C05D17">
      <w:r>
        <w:separator/>
      </w:r>
    </w:p>
  </w:footnote>
  <w:footnote w:type="continuationSeparator" w:id="1">
    <w:p w:rsidR="008B53EB" w:rsidRDefault="008B53EB" w:rsidP="00C05D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5D17"/>
    <w:rsid w:val="0000138F"/>
    <w:rsid w:val="000019F7"/>
    <w:rsid w:val="00002556"/>
    <w:rsid w:val="000026D8"/>
    <w:rsid w:val="00002A6B"/>
    <w:rsid w:val="00007CB4"/>
    <w:rsid w:val="0001316A"/>
    <w:rsid w:val="00016236"/>
    <w:rsid w:val="0002148B"/>
    <w:rsid w:val="00021960"/>
    <w:rsid w:val="0002483A"/>
    <w:rsid w:val="00024BA1"/>
    <w:rsid w:val="00024FE3"/>
    <w:rsid w:val="00025562"/>
    <w:rsid w:val="000257F4"/>
    <w:rsid w:val="000260EA"/>
    <w:rsid w:val="000266C8"/>
    <w:rsid w:val="00026DF9"/>
    <w:rsid w:val="0003039A"/>
    <w:rsid w:val="0003195A"/>
    <w:rsid w:val="0003465B"/>
    <w:rsid w:val="00036032"/>
    <w:rsid w:val="00036101"/>
    <w:rsid w:val="000362C7"/>
    <w:rsid w:val="00040254"/>
    <w:rsid w:val="00042048"/>
    <w:rsid w:val="00046700"/>
    <w:rsid w:val="00050AF0"/>
    <w:rsid w:val="00051281"/>
    <w:rsid w:val="00052A38"/>
    <w:rsid w:val="00053FBE"/>
    <w:rsid w:val="000575B2"/>
    <w:rsid w:val="00060DD8"/>
    <w:rsid w:val="000638CF"/>
    <w:rsid w:val="00073DC1"/>
    <w:rsid w:val="00074030"/>
    <w:rsid w:val="000747E1"/>
    <w:rsid w:val="00075A0C"/>
    <w:rsid w:val="0007678E"/>
    <w:rsid w:val="00076C03"/>
    <w:rsid w:val="00081AE1"/>
    <w:rsid w:val="00082F5E"/>
    <w:rsid w:val="00083160"/>
    <w:rsid w:val="00085ED6"/>
    <w:rsid w:val="00086E84"/>
    <w:rsid w:val="00087DC2"/>
    <w:rsid w:val="000902FD"/>
    <w:rsid w:val="00090753"/>
    <w:rsid w:val="000928D0"/>
    <w:rsid w:val="00092EB7"/>
    <w:rsid w:val="00093A89"/>
    <w:rsid w:val="0009491D"/>
    <w:rsid w:val="0009515F"/>
    <w:rsid w:val="000956D8"/>
    <w:rsid w:val="00095D90"/>
    <w:rsid w:val="00096147"/>
    <w:rsid w:val="00096C7A"/>
    <w:rsid w:val="000A0065"/>
    <w:rsid w:val="000A11AE"/>
    <w:rsid w:val="000A2E99"/>
    <w:rsid w:val="000A337D"/>
    <w:rsid w:val="000A5821"/>
    <w:rsid w:val="000A768C"/>
    <w:rsid w:val="000B086E"/>
    <w:rsid w:val="000B0C88"/>
    <w:rsid w:val="000B125C"/>
    <w:rsid w:val="000B13E3"/>
    <w:rsid w:val="000B1FAB"/>
    <w:rsid w:val="000B26C6"/>
    <w:rsid w:val="000B358B"/>
    <w:rsid w:val="000B3B6E"/>
    <w:rsid w:val="000B44EC"/>
    <w:rsid w:val="000B677A"/>
    <w:rsid w:val="000B7F19"/>
    <w:rsid w:val="000C1D31"/>
    <w:rsid w:val="000C3005"/>
    <w:rsid w:val="000C32CC"/>
    <w:rsid w:val="000C3DE5"/>
    <w:rsid w:val="000C46DD"/>
    <w:rsid w:val="000C4C4A"/>
    <w:rsid w:val="000C4FC0"/>
    <w:rsid w:val="000C6B64"/>
    <w:rsid w:val="000C6E77"/>
    <w:rsid w:val="000D061C"/>
    <w:rsid w:val="000D3EB4"/>
    <w:rsid w:val="000D4E0D"/>
    <w:rsid w:val="000D6173"/>
    <w:rsid w:val="000D6C90"/>
    <w:rsid w:val="000D7BE6"/>
    <w:rsid w:val="000D7C7D"/>
    <w:rsid w:val="000E009F"/>
    <w:rsid w:val="000E0C59"/>
    <w:rsid w:val="000E25C7"/>
    <w:rsid w:val="000E272D"/>
    <w:rsid w:val="000E2F77"/>
    <w:rsid w:val="000F015F"/>
    <w:rsid w:val="000F1A52"/>
    <w:rsid w:val="000F371C"/>
    <w:rsid w:val="000F4217"/>
    <w:rsid w:val="000F644B"/>
    <w:rsid w:val="000F68F5"/>
    <w:rsid w:val="000F6D8E"/>
    <w:rsid w:val="000F75EB"/>
    <w:rsid w:val="001017FA"/>
    <w:rsid w:val="00101DD5"/>
    <w:rsid w:val="00102212"/>
    <w:rsid w:val="00102D3D"/>
    <w:rsid w:val="00102E01"/>
    <w:rsid w:val="0010304C"/>
    <w:rsid w:val="0010381E"/>
    <w:rsid w:val="00103D3B"/>
    <w:rsid w:val="00104EF8"/>
    <w:rsid w:val="00106C93"/>
    <w:rsid w:val="00107816"/>
    <w:rsid w:val="00110851"/>
    <w:rsid w:val="00112E58"/>
    <w:rsid w:val="00113AC5"/>
    <w:rsid w:val="00115D91"/>
    <w:rsid w:val="001161DB"/>
    <w:rsid w:val="0011652D"/>
    <w:rsid w:val="0012124A"/>
    <w:rsid w:val="0012130B"/>
    <w:rsid w:val="00121777"/>
    <w:rsid w:val="0012349F"/>
    <w:rsid w:val="0012535D"/>
    <w:rsid w:val="00125DE9"/>
    <w:rsid w:val="00130BE8"/>
    <w:rsid w:val="00137D07"/>
    <w:rsid w:val="001404FD"/>
    <w:rsid w:val="00141C98"/>
    <w:rsid w:val="001443C0"/>
    <w:rsid w:val="001450AC"/>
    <w:rsid w:val="001464D6"/>
    <w:rsid w:val="0014666A"/>
    <w:rsid w:val="001470C4"/>
    <w:rsid w:val="00153386"/>
    <w:rsid w:val="0015461D"/>
    <w:rsid w:val="0015566C"/>
    <w:rsid w:val="00155B71"/>
    <w:rsid w:val="001578C0"/>
    <w:rsid w:val="001629B5"/>
    <w:rsid w:val="00162EE3"/>
    <w:rsid w:val="00164B2B"/>
    <w:rsid w:val="0016633D"/>
    <w:rsid w:val="001663E0"/>
    <w:rsid w:val="001663EE"/>
    <w:rsid w:val="00170F4A"/>
    <w:rsid w:val="001713AC"/>
    <w:rsid w:val="001730BD"/>
    <w:rsid w:val="00173AD0"/>
    <w:rsid w:val="00173F8B"/>
    <w:rsid w:val="00174435"/>
    <w:rsid w:val="001750D0"/>
    <w:rsid w:val="0017527A"/>
    <w:rsid w:val="00176029"/>
    <w:rsid w:val="00176087"/>
    <w:rsid w:val="00176624"/>
    <w:rsid w:val="0017673E"/>
    <w:rsid w:val="00176868"/>
    <w:rsid w:val="00180518"/>
    <w:rsid w:val="00180546"/>
    <w:rsid w:val="001836CB"/>
    <w:rsid w:val="00185B66"/>
    <w:rsid w:val="00186B2A"/>
    <w:rsid w:val="00194549"/>
    <w:rsid w:val="00194609"/>
    <w:rsid w:val="001956D4"/>
    <w:rsid w:val="001956F0"/>
    <w:rsid w:val="00195AD9"/>
    <w:rsid w:val="0019696C"/>
    <w:rsid w:val="001969C4"/>
    <w:rsid w:val="00197AF4"/>
    <w:rsid w:val="00197C3B"/>
    <w:rsid w:val="001A01FF"/>
    <w:rsid w:val="001A732E"/>
    <w:rsid w:val="001B261D"/>
    <w:rsid w:val="001B32C1"/>
    <w:rsid w:val="001B3456"/>
    <w:rsid w:val="001B4847"/>
    <w:rsid w:val="001B4B0A"/>
    <w:rsid w:val="001B6D43"/>
    <w:rsid w:val="001B70BB"/>
    <w:rsid w:val="001C27DE"/>
    <w:rsid w:val="001C3767"/>
    <w:rsid w:val="001C3D7F"/>
    <w:rsid w:val="001C4B67"/>
    <w:rsid w:val="001D0F4E"/>
    <w:rsid w:val="001D10CB"/>
    <w:rsid w:val="001D2D9F"/>
    <w:rsid w:val="001D3AE8"/>
    <w:rsid w:val="001D5470"/>
    <w:rsid w:val="001D720C"/>
    <w:rsid w:val="001D7420"/>
    <w:rsid w:val="001D743A"/>
    <w:rsid w:val="001D74ED"/>
    <w:rsid w:val="001E145B"/>
    <w:rsid w:val="001E1DCA"/>
    <w:rsid w:val="001E1F28"/>
    <w:rsid w:val="001E393D"/>
    <w:rsid w:val="001F0A95"/>
    <w:rsid w:val="001F4AD8"/>
    <w:rsid w:val="001F4DFE"/>
    <w:rsid w:val="001F64A4"/>
    <w:rsid w:val="001F6E8C"/>
    <w:rsid w:val="00201B09"/>
    <w:rsid w:val="0020210A"/>
    <w:rsid w:val="0020452B"/>
    <w:rsid w:val="002048D7"/>
    <w:rsid w:val="002079BD"/>
    <w:rsid w:val="00207B28"/>
    <w:rsid w:val="002134EB"/>
    <w:rsid w:val="0021490A"/>
    <w:rsid w:val="00215147"/>
    <w:rsid w:val="00216000"/>
    <w:rsid w:val="00220190"/>
    <w:rsid w:val="00220ECA"/>
    <w:rsid w:val="00221260"/>
    <w:rsid w:val="002225CC"/>
    <w:rsid w:val="00223295"/>
    <w:rsid w:val="00224929"/>
    <w:rsid w:val="00224FA6"/>
    <w:rsid w:val="00225049"/>
    <w:rsid w:val="0022594C"/>
    <w:rsid w:val="00225F28"/>
    <w:rsid w:val="002260C7"/>
    <w:rsid w:val="00226C05"/>
    <w:rsid w:val="0023188A"/>
    <w:rsid w:val="0023323B"/>
    <w:rsid w:val="00235A97"/>
    <w:rsid w:val="00236515"/>
    <w:rsid w:val="00240D11"/>
    <w:rsid w:val="002417CA"/>
    <w:rsid w:val="0024240C"/>
    <w:rsid w:val="00242760"/>
    <w:rsid w:val="00244ED9"/>
    <w:rsid w:val="00245332"/>
    <w:rsid w:val="002455EE"/>
    <w:rsid w:val="00246F81"/>
    <w:rsid w:val="00247C6B"/>
    <w:rsid w:val="00251A7C"/>
    <w:rsid w:val="00253A42"/>
    <w:rsid w:val="002604F7"/>
    <w:rsid w:val="00262793"/>
    <w:rsid w:val="00264C20"/>
    <w:rsid w:val="00264FD8"/>
    <w:rsid w:val="002651E4"/>
    <w:rsid w:val="0026677E"/>
    <w:rsid w:val="002716F5"/>
    <w:rsid w:val="002747F7"/>
    <w:rsid w:val="00275AF4"/>
    <w:rsid w:val="00283731"/>
    <w:rsid w:val="0028418F"/>
    <w:rsid w:val="002841B5"/>
    <w:rsid w:val="002859D0"/>
    <w:rsid w:val="0028659E"/>
    <w:rsid w:val="00286C89"/>
    <w:rsid w:val="0029014C"/>
    <w:rsid w:val="00290556"/>
    <w:rsid w:val="00290CDA"/>
    <w:rsid w:val="00291107"/>
    <w:rsid w:val="00291F63"/>
    <w:rsid w:val="00293F63"/>
    <w:rsid w:val="00293FEA"/>
    <w:rsid w:val="002A4514"/>
    <w:rsid w:val="002A4DC1"/>
    <w:rsid w:val="002A5BC3"/>
    <w:rsid w:val="002A5D4D"/>
    <w:rsid w:val="002A6838"/>
    <w:rsid w:val="002B0256"/>
    <w:rsid w:val="002B042D"/>
    <w:rsid w:val="002B207F"/>
    <w:rsid w:val="002B2C4D"/>
    <w:rsid w:val="002B2EF3"/>
    <w:rsid w:val="002B3012"/>
    <w:rsid w:val="002B5D0A"/>
    <w:rsid w:val="002B697A"/>
    <w:rsid w:val="002C03B0"/>
    <w:rsid w:val="002C0644"/>
    <w:rsid w:val="002C1691"/>
    <w:rsid w:val="002D0CBB"/>
    <w:rsid w:val="002D1637"/>
    <w:rsid w:val="002D34BF"/>
    <w:rsid w:val="002D3987"/>
    <w:rsid w:val="002D504C"/>
    <w:rsid w:val="002E0288"/>
    <w:rsid w:val="002E053F"/>
    <w:rsid w:val="002E0730"/>
    <w:rsid w:val="002E25C7"/>
    <w:rsid w:val="002E277C"/>
    <w:rsid w:val="002E27CF"/>
    <w:rsid w:val="002E524E"/>
    <w:rsid w:val="002E73BB"/>
    <w:rsid w:val="002F1073"/>
    <w:rsid w:val="002F262B"/>
    <w:rsid w:val="002F3E11"/>
    <w:rsid w:val="00300129"/>
    <w:rsid w:val="00301B5F"/>
    <w:rsid w:val="003020D8"/>
    <w:rsid w:val="00306068"/>
    <w:rsid w:val="003068F1"/>
    <w:rsid w:val="00306BBE"/>
    <w:rsid w:val="003108BD"/>
    <w:rsid w:val="003118D4"/>
    <w:rsid w:val="00313249"/>
    <w:rsid w:val="00314036"/>
    <w:rsid w:val="0031494D"/>
    <w:rsid w:val="00314B64"/>
    <w:rsid w:val="003151C5"/>
    <w:rsid w:val="00315E39"/>
    <w:rsid w:val="003201A5"/>
    <w:rsid w:val="0032064B"/>
    <w:rsid w:val="00321728"/>
    <w:rsid w:val="00321815"/>
    <w:rsid w:val="00321D3B"/>
    <w:rsid w:val="00323AD9"/>
    <w:rsid w:val="0032401F"/>
    <w:rsid w:val="00324274"/>
    <w:rsid w:val="00324BD7"/>
    <w:rsid w:val="00325D98"/>
    <w:rsid w:val="0033277B"/>
    <w:rsid w:val="00332D3D"/>
    <w:rsid w:val="003350B0"/>
    <w:rsid w:val="003350F0"/>
    <w:rsid w:val="00335504"/>
    <w:rsid w:val="003357CA"/>
    <w:rsid w:val="00336BDB"/>
    <w:rsid w:val="00340F5D"/>
    <w:rsid w:val="003419F4"/>
    <w:rsid w:val="00341E13"/>
    <w:rsid w:val="00341F7D"/>
    <w:rsid w:val="0034296F"/>
    <w:rsid w:val="00345664"/>
    <w:rsid w:val="00347744"/>
    <w:rsid w:val="00351F02"/>
    <w:rsid w:val="00352BE6"/>
    <w:rsid w:val="00357265"/>
    <w:rsid w:val="003574FE"/>
    <w:rsid w:val="00357D59"/>
    <w:rsid w:val="003601E8"/>
    <w:rsid w:val="00360FF6"/>
    <w:rsid w:val="00361473"/>
    <w:rsid w:val="00362FBE"/>
    <w:rsid w:val="0036483D"/>
    <w:rsid w:val="00366136"/>
    <w:rsid w:val="00371F39"/>
    <w:rsid w:val="0037351C"/>
    <w:rsid w:val="00377A33"/>
    <w:rsid w:val="00381082"/>
    <w:rsid w:val="0038231B"/>
    <w:rsid w:val="003834EF"/>
    <w:rsid w:val="00385CAF"/>
    <w:rsid w:val="003861BE"/>
    <w:rsid w:val="00386488"/>
    <w:rsid w:val="003902FA"/>
    <w:rsid w:val="00390FF0"/>
    <w:rsid w:val="00392AF5"/>
    <w:rsid w:val="00396E3D"/>
    <w:rsid w:val="00397BC5"/>
    <w:rsid w:val="003A105E"/>
    <w:rsid w:val="003A2F70"/>
    <w:rsid w:val="003A4726"/>
    <w:rsid w:val="003A5349"/>
    <w:rsid w:val="003A69DC"/>
    <w:rsid w:val="003B1B4D"/>
    <w:rsid w:val="003B59D5"/>
    <w:rsid w:val="003B6940"/>
    <w:rsid w:val="003B6A7E"/>
    <w:rsid w:val="003C0400"/>
    <w:rsid w:val="003C0526"/>
    <w:rsid w:val="003C0844"/>
    <w:rsid w:val="003C5F6C"/>
    <w:rsid w:val="003D0686"/>
    <w:rsid w:val="003D1232"/>
    <w:rsid w:val="003D32EC"/>
    <w:rsid w:val="003D3919"/>
    <w:rsid w:val="003D430F"/>
    <w:rsid w:val="003D6EBD"/>
    <w:rsid w:val="003E0968"/>
    <w:rsid w:val="003E2662"/>
    <w:rsid w:val="003E2813"/>
    <w:rsid w:val="003E4261"/>
    <w:rsid w:val="003E4A56"/>
    <w:rsid w:val="003E63FA"/>
    <w:rsid w:val="003E7502"/>
    <w:rsid w:val="003F1A1F"/>
    <w:rsid w:val="003F280A"/>
    <w:rsid w:val="003F2F8F"/>
    <w:rsid w:val="003F3B46"/>
    <w:rsid w:val="003F6AFE"/>
    <w:rsid w:val="003F6E78"/>
    <w:rsid w:val="003F7ACC"/>
    <w:rsid w:val="004013E4"/>
    <w:rsid w:val="0040204D"/>
    <w:rsid w:val="004034C6"/>
    <w:rsid w:val="004034FD"/>
    <w:rsid w:val="00403964"/>
    <w:rsid w:val="00406A21"/>
    <w:rsid w:val="00406B92"/>
    <w:rsid w:val="004078A1"/>
    <w:rsid w:val="00407D72"/>
    <w:rsid w:val="0041222D"/>
    <w:rsid w:val="004131E0"/>
    <w:rsid w:val="00413EC0"/>
    <w:rsid w:val="00415B1E"/>
    <w:rsid w:val="00415EFB"/>
    <w:rsid w:val="0042136A"/>
    <w:rsid w:val="00421C66"/>
    <w:rsid w:val="00422B40"/>
    <w:rsid w:val="00424927"/>
    <w:rsid w:val="00431B66"/>
    <w:rsid w:val="00433E28"/>
    <w:rsid w:val="00433F40"/>
    <w:rsid w:val="004341EF"/>
    <w:rsid w:val="0043434C"/>
    <w:rsid w:val="00434BE8"/>
    <w:rsid w:val="00437571"/>
    <w:rsid w:val="00437C4D"/>
    <w:rsid w:val="00437D0E"/>
    <w:rsid w:val="00440645"/>
    <w:rsid w:val="00441C4A"/>
    <w:rsid w:val="0044414D"/>
    <w:rsid w:val="004446D7"/>
    <w:rsid w:val="00444BD4"/>
    <w:rsid w:val="0044603B"/>
    <w:rsid w:val="00446D95"/>
    <w:rsid w:val="00451F14"/>
    <w:rsid w:val="0045496B"/>
    <w:rsid w:val="00457F1C"/>
    <w:rsid w:val="00463CBD"/>
    <w:rsid w:val="00464B96"/>
    <w:rsid w:val="00474E06"/>
    <w:rsid w:val="00476991"/>
    <w:rsid w:val="0047751D"/>
    <w:rsid w:val="00481D18"/>
    <w:rsid w:val="004824DA"/>
    <w:rsid w:val="004834A2"/>
    <w:rsid w:val="004845A7"/>
    <w:rsid w:val="00486FB0"/>
    <w:rsid w:val="0049041F"/>
    <w:rsid w:val="0049138B"/>
    <w:rsid w:val="004961FF"/>
    <w:rsid w:val="0049652D"/>
    <w:rsid w:val="004A040F"/>
    <w:rsid w:val="004A04A1"/>
    <w:rsid w:val="004A0D8F"/>
    <w:rsid w:val="004A1B89"/>
    <w:rsid w:val="004A2813"/>
    <w:rsid w:val="004A4EF4"/>
    <w:rsid w:val="004A6463"/>
    <w:rsid w:val="004B2E55"/>
    <w:rsid w:val="004B320A"/>
    <w:rsid w:val="004B3282"/>
    <w:rsid w:val="004B32D2"/>
    <w:rsid w:val="004B7C7B"/>
    <w:rsid w:val="004C3098"/>
    <w:rsid w:val="004C3859"/>
    <w:rsid w:val="004C4FCD"/>
    <w:rsid w:val="004C51CC"/>
    <w:rsid w:val="004C52D6"/>
    <w:rsid w:val="004C5A79"/>
    <w:rsid w:val="004D126F"/>
    <w:rsid w:val="004D19B6"/>
    <w:rsid w:val="004D1D70"/>
    <w:rsid w:val="004D34CB"/>
    <w:rsid w:val="004D4521"/>
    <w:rsid w:val="004D47E8"/>
    <w:rsid w:val="004D5D35"/>
    <w:rsid w:val="004E0436"/>
    <w:rsid w:val="004E11B5"/>
    <w:rsid w:val="004E1CCA"/>
    <w:rsid w:val="004E3968"/>
    <w:rsid w:val="004E42B8"/>
    <w:rsid w:val="004E4950"/>
    <w:rsid w:val="004E4DE4"/>
    <w:rsid w:val="004E5408"/>
    <w:rsid w:val="004E5866"/>
    <w:rsid w:val="004F0166"/>
    <w:rsid w:val="004F0C4D"/>
    <w:rsid w:val="004F1015"/>
    <w:rsid w:val="004F12BF"/>
    <w:rsid w:val="004F152D"/>
    <w:rsid w:val="004F1B53"/>
    <w:rsid w:val="004F20FA"/>
    <w:rsid w:val="004F2175"/>
    <w:rsid w:val="004F2E8E"/>
    <w:rsid w:val="004F3463"/>
    <w:rsid w:val="004F3ECA"/>
    <w:rsid w:val="004F4F81"/>
    <w:rsid w:val="004F502E"/>
    <w:rsid w:val="004F51A1"/>
    <w:rsid w:val="0050483E"/>
    <w:rsid w:val="00504C23"/>
    <w:rsid w:val="005066DB"/>
    <w:rsid w:val="00515A8D"/>
    <w:rsid w:val="00516419"/>
    <w:rsid w:val="00520146"/>
    <w:rsid w:val="00520FC1"/>
    <w:rsid w:val="00522060"/>
    <w:rsid w:val="00523F44"/>
    <w:rsid w:val="0052619D"/>
    <w:rsid w:val="0052647C"/>
    <w:rsid w:val="00530F63"/>
    <w:rsid w:val="005349FB"/>
    <w:rsid w:val="005371EC"/>
    <w:rsid w:val="005409C1"/>
    <w:rsid w:val="005417A7"/>
    <w:rsid w:val="00541B0D"/>
    <w:rsid w:val="00543F2B"/>
    <w:rsid w:val="00547869"/>
    <w:rsid w:val="0055369E"/>
    <w:rsid w:val="00555E9C"/>
    <w:rsid w:val="005573E7"/>
    <w:rsid w:val="00560007"/>
    <w:rsid w:val="00560CBE"/>
    <w:rsid w:val="00561B28"/>
    <w:rsid w:val="00564C9F"/>
    <w:rsid w:val="00567CCD"/>
    <w:rsid w:val="005713DF"/>
    <w:rsid w:val="00571948"/>
    <w:rsid w:val="00571C35"/>
    <w:rsid w:val="005744B7"/>
    <w:rsid w:val="00574683"/>
    <w:rsid w:val="00577868"/>
    <w:rsid w:val="005813BB"/>
    <w:rsid w:val="00582527"/>
    <w:rsid w:val="005852B7"/>
    <w:rsid w:val="00590ABF"/>
    <w:rsid w:val="00595E77"/>
    <w:rsid w:val="00596C9F"/>
    <w:rsid w:val="00597F49"/>
    <w:rsid w:val="005A02A0"/>
    <w:rsid w:val="005A09F2"/>
    <w:rsid w:val="005A0BEC"/>
    <w:rsid w:val="005A1AD2"/>
    <w:rsid w:val="005A3516"/>
    <w:rsid w:val="005A3FCB"/>
    <w:rsid w:val="005A4E7D"/>
    <w:rsid w:val="005A5652"/>
    <w:rsid w:val="005A7385"/>
    <w:rsid w:val="005A7881"/>
    <w:rsid w:val="005B399A"/>
    <w:rsid w:val="005B68C3"/>
    <w:rsid w:val="005C04B1"/>
    <w:rsid w:val="005C73BF"/>
    <w:rsid w:val="005D006B"/>
    <w:rsid w:val="005D445A"/>
    <w:rsid w:val="005D53AD"/>
    <w:rsid w:val="005D610D"/>
    <w:rsid w:val="005D6554"/>
    <w:rsid w:val="005D6FD9"/>
    <w:rsid w:val="005E050F"/>
    <w:rsid w:val="005E0C77"/>
    <w:rsid w:val="005E0F91"/>
    <w:rsid w:val="005E1119"/>
    <w:rsid w:val="005E1167"/>
    <w:rsid w:val="005E1CA8"/>
    <w:rsid w:val="005E1E5C"/>
    <w:rsid w:val="005E3453"/>
    <w:rsid w:val="005E3875"/>
    <w:rsid w:val="005E501C"/>
    <w:rsid w:val="005E5C09"/>
    <w:rsid w:val="005E6179"/>
    <w:rsid w:val="005E6460"/>
    <w:rsid w:val="005E7028"/>
    <w:rsid w:val="005E7FFA"/>
    <w:rsid w:val="005F0B33"/>
    <w:rsid w:val="005F0BA8"/>
    <w:rsid w:val="005F39EC"/>
    <w:rsid w:val="005F4AC3"/>
    <w:rsid w:val="005F559B"/>
    <w:rsid w:val="005F5F36"/>
    <w:rsid w:val="005F7787"/>
    <w:rsid w:val="006013ED"/>
    <w:rsid w:val="0060140E"/>
    <w:rsid w:val="00601D4A"/>
    <w:rsid w:val="00602C56"/>
    <w:rsid w:val="00603D7D"/>
    <w:rsid w:val="0060563A"/>
    <w:rsid w:val="0060602D"/>
    <w:rsid w:val="00606D77"/>
    <w:rsid w:val="00610EA4"/>
    <w:rsid w:val="00611277"/>
    <w:rsid w:val="00612D07"/>
    <w:rsid w:val="00615093"/>
    <w:rsid w:val="00615C69"/>
    <w:rsid w:val="0061641F"/>
    <w:rsid w:val="0061663A"/>
    <w:rsid w:val="00617A71"/>
    <w:rsid w:val="006212F8"/>
    <w:rsid w:val="0062143C"/>
    <w:rsid w:val="00621852"/>
    <w:rsid w:val="00621F06"/>
    <w:rsid w:val="00622473"/>
    <w:rsid w:val="00622B1F"/>
    <w:rsid w:val="00623D9A"/>
    <w:rsid w:val="00624283"/>
    <w:rsid w:val="00624473"/>
    <w:rsid w:val="006267A7"/>
    <w:rsid w:val="006278E7"/>
    <w:rsid w:val="00627AF9"/>
    <w:rsid w:val="00630510"/>
    <w:rsid w:val="00632791"/>
    <w:rsid w:val="00634456"/>
    <w:rsid w:val="00634BE3"/>
    <w:rsid w:val="00634E61"/>
    <w:rsid w:val="006363AD"/>
    <w:rsid w:val="006363F2"/>
    <w:rsid w:val="0063691C"/>
    <w:rsid w:val="006403F9"/>
    <w:rsid w:val="0064066F"/>
    <w:rsid w:val="00640BCD"/>
    <w:rsid w:val="006412B7"/>
    <w:rsid w:val="006415B3"/>
    <w:rsid w:val="00642012"/>
    <w:rsid w:val="006425CD"/>
    <w:rsid w:val="00642CC2"/>
    <w:rsid w:val="006433DD"/>
    <w:rsid w:val="00646CA7"/>
    <w:rsid w:val="00646F0D"/>
    <w:rsid w:val="00650C67"/>
    <w:rsid w:val="0065483F"/>
    <w:rsid w:val="00655313"/>
    <w:rsid w:val="006556AF"/>
    <w:rsid w:val="0065573C"/>
    <w:rsid w:val="00655E6D"/>
    <w:rsid w:val="00656043"/>
    <w:rsid w:val="00656C11"/>
    <w:rsid w:val="00663557"/>
    <w:rsid w:val="00663BA1"/>
    <w:rsid w:val="0066762C"/>
    <w:rsid w:val="0066791E"/>
    <w:rsid w:val="00667E96"/>
    <w:rsid w:val="006717E6"/>
    <w:rsid w:val="006717F5"/>
    <w:rsid w:val="006720B5"/>
    <w:rsid w:val="00672301"/>
    <w:rsid w:val="00673528"/>
    <w:rsid w:val="00674555"/>
    <w:rsid w:val="00676CDD"/>
    <w:rsid w:val="00677060"/>
    <w:rsid w:val="00680E62"/>
    <w:rsid w:val="00684FD4"/>
    <w:rsid w:val="00685F7D"/>
    <w:rsid w:val="00686C5F"/>
    <w:rsid w:val="00687432"/>
    <w:rsid w:val="00696B02"/>
    <w:rsid w:val="00697137"/>
    <w:rsid w:val="006A345E"/>
    <w:rsid w:val="006A3B81"/>
    <w:rsid w:val="006A3C98"/>
    <w:rsid w:val="006A3D11"/>
    <w:rsid w:val="006A50F3"/>
    <w:rsid w:val="006A6985"/>
    <w:rsid w:val="006B0CD0"/>
    <w:rsid w:val="006B6366"/>
    <w:rsid w:val="006C0FA8"/>
    <w:rsid w:val="006C115F"/>
    <w:rsid w:val="006C1F2B"/>
    <w:rsid w:val="006C2667"/>
    <w:rsid w:val="006C494D"/>
    <w:rsid w:val="006C4C14"/>
    <w:rsid w:val="006C4ECB"/>
    <w:rsid w:val="006C5910"/>
    <w:rsid w:val="006C64CB"/>
    <w:rsid w:val="006D03C1"/>
    <w:rsid w:val="006D1AF2"/>
    <w:rsid w:val="006D42DB"/>
    <w:rsid w:val="006D4831"/>
    <w:rsid w:val="006D5FA5"/>
    <w:rsid w:val="006D6BEF"/>
    <w:rsid w:val="006E0E3F"/>
    <w:rsid w:val="006E16D1"/>
    <w:rsid w:val="006E1744"/>
    <w:rsid w:val="006E18B3"/>
    <w:rsid w:val="006E1BD3"/>
    <w:rsid w:val="006E26FF"/>
    <w:rsid w:val="006E2BB6"/>
    <w:rsid w:val="006E31D8"/>
    <w:rsid w:val="006E3C6A"/>
    <w:rsid w:val="006E3F2E"/>
    <w:rsid w:val="006E5817"/>
    <w:rsid w:val="006E71DA"/>
    <w:rsid w:val="006E7904"/>
    <w:rsid w:val="006F0F1C"/>
    <w:rsid w:val="006F2119"/>
    <w:rsid w:val="006F2942"/>
    <w:rsid w:val="006F3EF6"/>
    <w:rsid w:val="006F4C03"/>
    <w:rsid w:val="006F6393"/>
    <w:rsid w:val="0070464E"/>
    <w:rsid w:val="0070470A"/>
    <w:rsid w:val="00706E5F"/>
    <w:rsid w:val="0070723D"/>
    <w:rsid w:val="00711B4F"/>
    <w:rsid w:val="00714B3D"/>
    <w:rsid w:val="0071718D"/>
    <w:rsid w:val="007173CC"/>
    <w:rsid w:val="007207E2"/>
    <w:rsid w:val="00721A5E"/>
    <w:rsid w:val="0072333D"/>
    <w:rsid w:val="00724EB1"/>
    <w:rsid w:val="007252BC"/>
    <w:rsid w:val="00725D41"/>
    <w:rsid w:val="00731B69"/>
    <w:rsid w:val="007323B8"/>
    <w:rsid w:val="0073465D"/>
    <w:rsid w:val="00734C59"/>
    <w:rsid w:val="00734F22"/>
    <w:rsid w:val="00735B2C"/>
    <w:rsid w:val="0073730E"/>
    <w:rsid w:val="00737318"/>
    <w:rsid w:val="007374CB"/>
    <w:rsid w:val="007400F9"/>
    <w:rsid w:val="00741341"/>
    <w:rsid w:val="00741C53"/>
    <w:rsid w:val="00742A35"/>
    <w:rsid w:val="00743A8F"/>
    <w:rsid w:val="00744B3E"/>
    <w:rsid w:val="00747619"/>
    <w:rsid w:val="00752961"/>
    <w:rsid w:val="00752C25"/>
    <w:rsid w:val="007565D1"/>
    <w:rsid w:val="00756774"/>
    <w:rsid w:val="00761C73"/>
    <w:rsid w:val="00763B94"/>
    <w:rsid w:val="00765146"/>
    <w:rsid w:val="0076678F"/>
    <w:rsid w:val="007673AB"/>
    <w:rsid w:val="00767456"/>
    <w:rsid w:val="0077393A"/>
    <w:rsid w:val="00775A19"/>
    <w:rsid w:val="00775A9F"/>
    <w:rsid w:val="00775C8D"/>
    <w:rsid w:val="00776E13"/>
    <w:rsid w:val="007825CD"/>
    <w:rsid w:val="0078313D"/>
    <w:rsid w:val="007903F8"/>
    <w:rsid w:val="00790751"/>
    <w:rsid w:val="007911EB"/>
    <w:rsid w:val="0079198D"/>
    <w:rsid w:val="007926EE"/>
    <w:rsid w:val="00793C58"/>
    <w:rsid w:val="00793F39"/>
    <w:rsid w:val="007940E5"/>
    <w:rsid w:val="00796052"/>
    <w:rsid w:val="007969F7"/>
    <w:rsid w:val="007A19FF"/>
    <w:rsid w:val="007A7A2D"/>
    <w:rsid w:val="007B25F0"/>
    <w:rsid w:val="007B32FC"/>
    <w:rsid w:val="007B62A6"/>
    <w:rsid w:val="007B716A"/>
    <w:rsid w:val="007C51C3"/>
    <w:rsid w:val="007C5214"/>
    <w:rsid w:val="007C6565"/>
    <w:rsid w:val="007C7864"/>
    <w:rsid w:val="007D0A95"/>
    <w:rsid w:val="007D1B1C"/>
    <w:rsid w:val="007D28CF"/>
    <w:rsid w:val="007D2C4D"/>
    <w:rsid w:val="007D61C1"/>
    <w:rsid w:val="007D6F6E"/>
    <w:rsid w:val="007D70B0"/>
    <w:rsid w:val="007D79C9"/>
    <w:rsid w:val="007E04C0"/>
    <w:rsid w:val="007E0655"/>
    <w:rsid w:val="007E0B2A"/>
    <w:rsid w:val="007E1ABE"/>
    <w:rsid w:val="007E3151"/>
    <w:rsid w:val="007E36D5"/>
    <w:rsid w:val="007E5277"/>
    <w:rsid w:val="007E5928"/>
    <w:rsid w:val="007E63E6"/>
    <w:rsid w:val="007E6BD4"/>
    <w:rsid w:val="007F0279"/>
    <w:rsid w:val="007F26BB"/>
    <w:rsid w:val="007F3194"/>
    <w:rsid w:val="007F3C36"/>
    <w:rsid w:val="007F5BA5"/>
    <w:rsid w:val="007F7BE8"/>
    <w:rsid w:val="00800FA6"/>
    <w:rsid w:val="00802FC3"/>
    <w:rsid w:val="00804676"/>
    <w:rsid w:val="00804B13"/>
    <w:rsid w:val="008069FB"/>
    <w:rsid w:val="00812027"/>
    <w:rsid w:val="008136FA"/>
    <w:rsid w:val="00813DD6"/>
    <w:rsid w:val="008147CE"/>
    <w:rsid w:val="008156CA"/>
    <w:rsid w:val="00815C57"/>
    <w:rsid w:val="00816A46"/>
    <w:rsid w:val="00816CF2"/>
    <w:rsid w:val="008200B4"/>
    <w:rsid w:val="00821FE5"/>
    <w:rsid w:val="00822835"/>
    <w:rsid w:val="008229CC"/>
    <w:rsid w:val="00822BF0"/>
    <w:rsid w:val="00826A7B"/>
    <w:rsid w:val="00831669"/>
    <w:rsid w:val="00831CD3"/>
    <w:rsid w:val="00833F67"/>
    <w:rsid w:val="00835790"/>
    <w:rsid w:val="00835D98"/>
    <w:rsid w:val="008364E8"/>
    <w:rsid w:val="00837074"/>
    <w:rsid w:val="0083745C"/>
    <w:rsid w:val="0084004E"/>
    <w:rsid w:val="008417D9"/>
    <w:rsid w:val="00841F32"/>
    <w:rsid w:val="00842281"/>
    <w:rsid w:val="00842AEB"/>
    <w:rsid w:val="00844F8D"/>
    <w:rsid w:val="00845021"/>
    <w:rsid w:val="00846346"/>
    <w:rsid w:val="008467C3"/>
    <w:rsid w:val="0084682D"/>
    <w:rsid w:val="00847A10"/>
    <w:rsid w:val="00847DD4"/>
    <w:rsid w:val="00852279"/>
    <w:rsid w:val="008534E7"/>
    <w:rsid w:val="00854587"/>
    <w:rsid w:val="0085463D"/>
    <w:rsid w:val="00855C71"/>
    <w:rsid w:val="0085624D"/>
    <w:rsid w:val="00856FE6"/>
    <w:rsid w:val="0086014A"/>
    <w:rsid w:val="008621A6"/>
    <w:rsid w:val="00863912"/>
    <w:rsid w:val="008643E9"/>
    <w:rsid w:val="0086639F"/>
    <w:rsid w:val="00867383"/>
    <w:rsid w:val="00870341"/>
    <w:rsid w:val="008703D0"/>
    <w:rsid w:val="008703F2"/>
    <w:rsid w:val="008715CD"/>
    <w:rsid w:val="00872EBE"/>
    <w:rsid w:val="00873AD9"/>
    <w:rsid w:val="00874F69"/>
    <w:rsid w:val="00875939"/>
    <w:rsid w:val="00875B77"/>
    <w:rsid w:val="00881E17"/>
    <w:rsid w:val="0088347F"/>
    <w:rsid w:val="00885F41"/>
    <w:rsid w:val="00887C9C"/>
    <w:rsid w:val="00891B10"/>
    <w:rsid w:val="00892EC1"/>
    <w:rsid w:val="00894BC1"/>
    <w:rsid w:val="00896BB8"/>
    <w:rsid w:val="008A07F7"/>
    <w:rsid w:val="008A0CC4"/>
    <w:rsid w:val="008A17D4"/>
    <w:rsid w:val="008A1D43"/>
    <w:rsid w:val="008A222C"/>
    <w:rsid w:val="008A3B26"/>
    <w:rsid w:val="008A42D1"/>
    <w:rsid w:val="008A45C8"/>
    <w:rsid w:val="008A513A"/>
    <w:rsid w:val="008A55B6"/>
    <w:rsid w:val="008A5ABC"/>
    <w:rsid w:val="008B03EA"/>
    <w:rsid w:val="008B0F21"/>
    <w:rsid w:val="008B1D14"/>
    <w:rsid w:val="008B22A8"/>
    <w:rsid w:val="008B2676"/>
    <w:rsid w:val="008B2EB9"/>
    <w:rsid w:val="008B3C5A"/>
    <w:rsid w:val="008B3FB6"/>
    <w:rsid w:val="008B53EB"/>
    <w:rsid w:val="008B59A8"/>
    <w:rsid w:val="008B690C"/>
    <w:rsid w:val="008B70DD"/>
    <w:rsid w:val="008C0194"/>
    <w:rsid w:val="008C27FB"/>
    <w:rsid w:val="008D0062"/>
    <w:rsid w:val="008D13D7"/>
    <w:rsid w:val="008D29F9"/>
    <w:rsid w:val="008D45C5"/>
    <w:rsid w:val="008D4A60"/>
    <w:rsid w:val="008D5341"/>
    <w:rsid w:val="008D71D6"/>
    <w:rsid w:val="008E1563"/>
    <w:rsid w:val="008E25DD"/>
    <w:rsid w:val="008E2EC2"/>
    <w:rsid w:val="008E4FDC"/>
    <w:rsid w:val="008E65B9"/>
    <w:rsid w:val="008E6708"/>
    <w:rsid w:val="008E6B40"/>
    <w:rsid w:val="008F0F1C"/>
    <w:rsid w:val="008F158E"/>
    <w:rsid w:val="008F5C90"/>
    <w:rsid w:val="00900745"/>
    <w:rsid w:val="00903A98"/>
    <w:rsid w:val="00905830"/>
    <w:rsid w:val="00907CFF"/>
    <w:rsid w:val="009124FF"/>
    <w:rsid w:val="00912729"/>
    <w:rsid w:val="009146A6"/>
    <w:rsid w:val="00920ED2"/>
    <w:rsid w:val="00924BE1"/>
    <w:rsid w:val="00924CFA"/>
    <w:rsid w:val="0092632B"/>
    <w:rsid w:val="0092632C"/>
    <w:rsid w:val="009265DF"/>
    <w:rsid w:val="0092746A"/>
    <w:rsid w:val="00927C59"/>
    <w:rsid w:val="00927F32"/>
    <w:rsid w:val="009300BC"/>
    <w:rsid w:val="0093157B"/>
    <w:rsid w:val="00932556"/>
    <w:rsid w:val="00932B4E"/>
    <w:rsid w:val="00935780"/>
    <w:rsid w:val="00935844"/>
    <w:rsid w:val="00935BA1"/>
    <w:rsid w:val="00936EC4"/>
    <w:rsid w:val="00937170"/>
    <w:rsid w:val="00937926"/>
    <w:rsid w:val="009401E4"/>
    <w:rsid w:val="00942FD6"/>
    <w:rsid w:val="00943E5E"/>
    <w:rsid w:val="00944C82"/>
    <w:rsid w:val="009451DF"/>
    <w:rsid w:val="00947D7F"/>
    <w:rsid w:val="009504FB"/>
    <w:rsid w:val="009533F5"/>
    <w:rsid w:val="009563A6"/>
    <w:rsid w:val="00956C1E"/>
    <w:rsid w:val="00957AB9"/>
    <w:rsid w:val="00960FAE"/>
    <w:rsid w:val="00961780"/>
    <w:rsid w:val="00962471"/>
    <w:rsid w:val="0096297D"/>
    <w:rsid w:val="009661CD"/>
    <w:rsid w:val="00966653"/>
    <w:rsid w:val="00971A41"/>
    <w:rsid w:val="009721C9"/>
    <w:rsid w:val="009724BF"/>
    <w:rsid w:val="009725E4"/>
    <w:rsid w:val="0097308C"/>
    <w:rsid w:val="00973BF8"/>
    <w:rsid w:val="00974242"/>
    <w:rsid w:val="009745ED"/>
    <w:rsid w:val="00974A6E"/>
    <w:rsid w:val="00974E64"/>
    <w:rsid w:val="009761FF"/>
    <w:rsid w:val="0097718C"/>
    <w:rsid w:val="0098003C"/>
    <w:rsid w:val="009813C5"/>
    <w:rsid w:val="00981A4F"/>
    <w:rsid w:val="00981ACD"/>
    <w:rsid w:val="009829A2"/>
    <w:rsid w:val="009839E1"/>
    <w:rsid w:val="00983DF4"/>
    <w:rsid w:val="009841A5"/>
    <w:rsid w:val="0098491C"/>
    <w:rsid w:val="00984BCD"/>
    <w:rsid w:val="009871CC"/>
    <w:rsid w:val="00987347"/>
    <w:rsid w:val="00987AEB"/>
    <w:rsid w:val="0099147D"/>
    <w:rsid w:val="00991B2D"/>
    <w:rsid w:val="0099430D"/>
    <w:rsid w:val="009951AA"/>
    <w:rsid w:val="0099530A"/>
    <w:rsid w:val="009A20F2"/>
    <w:rsid w:val="009A2C03"/>
    <w:rsid w:val="009A2DBC"/>
    <w:rsid w:val="009A5055"/>
    <w:rsid w:val="009A56F5"/>
    <w:rsid w:val="009A7244"/>
    <w:rsid w:val="009A725A"/>
    <w:rsid w:val="009B3025"/>
    <w:rsid w:val="009B7907"/>
    <w:rsid w:val="009C16C7"/>
    <w:rsid w:val="009C5785"/>
    <w:rsid w:val="009D0583"/>
    <w:rsid w:val="009D2CF5"/>
    <w:rsid w:val="009D2FB5"/>
    <w:rsid w:val="009D351C"/>
    <w:rsid w:val="009D4F50"/>
    <w:rsid w:val="009D6F9C"/>
    <w:rsid w:val="009D733F"/>
    <w:rsid w:val="009E0992"/>
    <w:rsid w:val="009E0DC3"/>
    <w:rsid w:val="009E11BB"/>
    <w:rsid w:val="009E22BE"/>
    <w:rsid w:val="009E2F74"/>
    <w:rsid w:val="009E570A"/>
    <w:rsid w:val="009E5D33"/>
    <w:rsid w:val="009F2831"/>
    <w:rsid w:val="009F3E59"/>
    <w:rsid w:val="009F4117"/>
    <w:rsid w:val="009F51D0"/>
    <w:rsid w:val="009F67EF"/>
    <w:rsid w:val="009F6CEC"/>
    <w:rsid w:val="00A00726"/>
    <w:rsid w:val="00A00AA7"/>
    <w:rsid w:val="00A0168D"/>
    <w:rsid w:val="00A01E55"/>
    <w:rsid w:val="00A02201"/>
    <w:rsid w:val="00A025B4"/>
    <w:rsid w:val="00A035A9"/>
    <w:rsid w:val="00A03636"/>
    <w:rsid w:val="00A04273"/>
    <w:rsid w:val="00A055CE"/>
    <w:rsid w:val="00A05CA9"/>
    <w:rsid w:val="00A0628E"/>
    <w:rsid w:val="00A06B8D"/>
    <w:rsid w:val="00A07510"/>
    <w:rsid w:val="00A07D60"/>
    <w:rsid w:val="00A07EB3"/>
    <w:rsid w:val="00A1067F"/>
    <w:rsid w:val="00A109B3"/>
    <w:rsid w:val="00A123EF"/>
    <w:rsid w:val="00A12782"/>
    <w:rsid w:val="00A12F7D"/>
    <w:rsid w:val="00A14B2D"/>
    <w:rsid w:val="00A171BE"/>
    <w:rsid w:val="00A178BE"/>
    <w:rsid w:val="00A20439"/>
    <w:rsid w:val="00A20563"/>
    <w:rsid w:val="00A22A54"/>
    <w:rsid w:val="00A267AF"/>
    <w:rsid w:val="00A2791A"/>
    <w:rsid w:val="00A30215"/>
    <w:rsid w:val="00A30826"/>
    <w:rsid w:val="00A31211"/>
    <w:rsid w:val="00A3400F"/>
    <w:rsid w:val="00A34463"/>
    <w:rsid w:val="00A37317"/>
    <w:rsid w:val="00A377DE"/>
    <w:rsid w:val="00A41E6D"/>
    <w:rsid w:val="00A41E8C"/>
    <w:rsid w:val="00A447D7"/>
    <w:rsid w:val="00A4607F"/>
    <w:rsid w:val="00A5102C"/>
    <w:rsid w:val="00A515D7"/>
    <w:rsid w:val="00A522C7"/>
    <w:rsid w:val="00A52A49"/>
    <w:rsid w:val="00A556B1"/>
    <w:rsid w:val="00A57140"/>
    <w:rsid w:val="00A57FAD"/>
    <w:rsid w:val="00A637CD"/>
    <w:rsid w:val="00A64669"/>
    <w:rsid w:val="00A665FA"/>
    <w:rsid w:val="00A66943"/>
    <w:rsid w:val="00A71EAC"/>
    <w:rsid w:val="00A72469"/>
    <w:rsid w:val="00A72EEE"/>
    <w:rsid w:val="00A809C8"/>
    <w:rsid w:val="00A82B3F"/>
    <w:rsid w:val="00A8371B"/>
    <w:rsid w:val="00A83F8E"/>
    <w:rsid w:val="00A84253"/>
    <w:rsid w:val="00A84399"/>
    <w:rsid w:val="00A84FD8"/>
    <w:rsid w:val="00A85774"/>
    <w:rsid w:val="00A923A7"/>
    <w:rsid w:val="00A97D64"/>
    <w:rsid w:val="00AA02E7"/>
    <w:rsid w:val="00AA2643"/>
    <w:rsid w:val="00AA31BD"/>
    <w:rsid w:val="00AA3667"/>
    <w:rsid w:val="00AA3A5C"/>
    <w:rsid w:val="00AA4C4B"/>
    <w:rsid w:val="00AA4F35"/>
    <w:rsid w:val="00AA6138"/>
    <w:rsid w:val="00AA6547"/>
    <w:rsid w:val="00AA79DF"/>
    <w:rsid w:val="00AB093A"/>
    <w:rsid w:val="00AB0970"/>
    <w:rsid w:val="00AB09C9"/>
    <w:rsid w:val="00AB0D1B"/>
    <w:rsid w:val="00AB12BA"/>
    <w:rsid w:val="00AB1828"/>
    <w:rsid w:val="00AB32B3"/>
    <w:rsid w:val="00AB3E5C"/>
    <w:rsid w:val="00AB3F3E"/>
    <w:rsid w:val="00AB4739"/>
    <w:rsid w:val="00AB74EC"/>
    <w:rsid w:val="00AC209D"/>
    <w:rsid w:val="00AC34AE"/>
    <w:rsid w:val="00AC3E2E"/>
    <w:rsid w:val="00AC5DE2"/>
    <w:rsid w:val="00AC6990"/>
    <w:rsid w:val="00AC7D82"/>
    <w:rsid w:val="00AD0C02"/>
    <w:rsid w:val="00AD2050"/>
    <w:rsid w:val="00AD290E"/>
    <w:rsid w:val="00AD46DA"/>
    <w:rsid w:val="00AD4B9C"/>
    <w:rsid w:val="00AD5B90"/>
    <w:rsid w:val="00AD67A6"/>
    <w:rsid w:val="00AE027E"/>
    <w:rsid w:val="00AE1704"/>
    <w:rsid w:val="00AE322F"/>
    <w:rsid w:val="00AE32F3"/>
    <w:rsid w:val="00AE413B"/>
    <w:rsid w:val="00AE42A1"/>
    <w:rsid w:val="00AE5250"/>
    <w:rsid w:val="00AE6206"/>
    <w:rsid w:val="00AE684A"/>
    <w:rsid w:val="00AF4C93"/>
    <w:rsid w:val="00AF5611"/>
    <w:rsid w:val="00AF704C"/>
    <w:rsid w:val="00B01513"/>
    <w:rsid w:val="00B01995"/>
    <w:rsid w:val="00B01D8A"/>
    <w:rsid w:val="00B02C27"/>
    <w:rsid w:val="00B032D8"/>
    <w:rsid w:val="00B04124"/>
    <w:rsid w:val="00B04A75"/>
    <w:rsid w:val="00B04F2D"/>
    <w:rsid w:val="00B05A83"/>
    <w:rsid w:val="00B11AC4"/>
    <w:rsid w:val="00B12658"/>
    <w:rsid w:val="00B142B5"/>
    <w:rsid w:val="00B15544"/>
    <w:rsid w:val="00B1593F"/>
    <w:rsid w:val="00B16540"/>
    <w:rsid w:val="00B16CAB"/>
    <w:rsid w:val="00B2274F"/>
    <w:rsid w:val="00B232A2"/>
    <w:rsid w:val="00B25CAD"/>
    <w:rsid w:val="00B26036"/>
    <w:rsid w:val="00B26C18"/>
    <w:rsid w:val="00B26DAB"/>
    <w:rsid w:val="00B2766D"/>
    <w:rsid w:val="00B3071D"/>
    <w:rsid w:val="00B30D0E"/>
    <w:rsid w:val="00B32FB8"/>
    <w:rsid w:val="00B3374A"/>
    <w:rsid w:val="00B33844"/>
    <w:rsid w:val="00B33D9B"/>
    <w:rsid w:val="00B3459E"/>
    <w:rsid w:val="00B34B49"/>
    <w:rsid w:val="00B37232"/>
    <w:rsid w:val="00B42293"/>
    <w:rsid w:val="00B425AD"/>
    <w:rsid w:val="00B435F6"/>
    <w:rsid w:val="00B436F4"/>
    <w:rsid w:val="00B458F9"/>
    <w:rsid w:val="00B471BC"/>
    <w:rsid w:val="00B47317"/>
    <w:rsid w:val="00B5220D"/>
    <w:rsid w:val="00B528FC"/>
    <w:rsid w:val="00B52D6A"/>
    <w:rsid w:val="00B532B2"/>
    <w:rsid w:val="00B54C95"/>
    <w:rsid w:val="00B55937"/>
    <w:rsid w:val="00B559DB"/>
    <w:rsid w:val="00B56557"/>
    <w:rsid w:val="00B56FF1"/>
    <w:rsid w:val="00B61ABC"/>
    <w:rsid w:val="00B6246B"/>
    <w:rsid w:val="00B63FBF"/>
    <w:rsid w:val="00B646BD"/>
    <w:rsid w:val="00B65149"/>
    <w:rsid w:val="00B70007"/>
    <w:rsid w:val="00B72DD8"/>
    <w:rsid w:val="00B7377B"/>
    <w:rsid w:val="00B74384"/>
    <w:rsid w:val="00B74D1D"/>
    <w:rsid w:val="00B83F4B"/>
    <w:rsid w:val="00B84C8B"/>
    <w:rsid w:val="00B854AE"/>
    <w:rsid w:val="00B864D4"/>
    <w:rsid w:val="00B868D9"/>
    <w:rsid w:val="00B86C88"/>
    <w:rsid w:val="00B87569"/>
    <w:rsid w:val="00B914BF"/>
    <w:rsid w:val="00B915D2"/>
    <w:rsid w:val="00B925B4"/>
    <w:rsid w:val="00B9345F"/>
    <w:rsid w:val="00B94034"/>
    <w:rsid w:val="00B94841"/>
    <w:rsid w:val="00B95F69"/>
    <w:rsid w:val="00B97ADC"/>
    <w:rsid w:val="00BA0FEE"/>
    <w:rsid w:val="00BA3CA2"/>
    <w:rsid w:val="00BA3FB7"/>
    <w:rsid w:val="00BA462E"/>
    <w:rsid w:val="00BA60AE"/>
    <w:rsid w:val="00BA673F"/>
    <w:rsid w:val="00BA7BCE"/>
    <w:rsid w:val="00BA7CDD"/>
    <w:rsid w:val="00BB46FB"/>
    <w:rsid w:val="00BB5343"/>
    <w:rsid w:val="00BB6861"/>
    <w:rsid w:val="00BB7234"/>
    <w:rsid w:val="00BC0ACA"/>
    <w:rsid w:val="00BC1CBF"/>
    <w:rsid w:val="00BC38FE"/>
    <w:rsid w:val="00BC3F0D"/>
    <w:rsid w:val="00BC420E"/>
    <w:rsid w:val="00BC4B9E"/>
    <w:rsid w:val="00BC6D6A"/>
    <w:rsid w:val="00BD10C3"/>
    <w:rsid w:val="00BD1168"/>
    <w:rsid w:val="00BD1539"/>
    <w:rsid w:val="00BD3F97"/>
    <w:rsid w:val="00BD41A7"/>
    <w:rsid w:val="00BD7655"/>
    <w:rsid w:val="00BD7B23"/>
    <w:rsid w:val="00BE0D96"/>
    <w:rsid w:val="00BE0E23"/>
    <w:rsid w:val="00BE2789"/>
    <w:rsid w:val="00BE2F37"/>
    <w:rsid w:val="00BE2FD9"/>
    <w:rsid w:val="00BE4D19"/>
    <w:rsid w:val="00BE4F92"/>
    <w:rsid w:val="00BE7906"/>
    <w:rsid w:val="00BF0C8F"/>
    <w:rsid w:val="00BF1BCD"/>
    <w:rsid w:val="00BF2B32"/>
    <w:rsid w:val="00BF2F21"/>
    <w:rsid w:val="00BF4177"/>
    <w:rsid w:val="00BF46B0"/>
    <w:rsid w:val="00BF520F"/>
    <w:rsid w:val="00C007A7"/>
    <w:rsid w:val="00C0138D"/>
    <w:rsid w:val="00C01451"/>
    <w:rsid w:val="00C04608"/>
    <w:rsid w:val="00C0504B"/>
    <w:rsid w:val="00C05158"/>
    <w:rsid w:val="00C05A9D"/>
    <w:rsid w:val="00C05D17"/>
    <w:rsid w:val="00C067BC"/>
    <w:rsid w:val="00C1078D"/>
    <w:rsid w:val="00C11277"/>
    <w:rsid w:val="00C11411"/>
    <w:rsid w:val="00C12BC0"/>
    <w:rsid w:val="00C12C4A"/>
    <w:rsid w:val="00C12EB8"/>
    <w:rsid w:val="00C13A7F"/>
    <w:rsid w:val="00C13BB7"/>
    <w:rsid w:val="00C147E4"/>
    <w:rsid w:val="00C16786"/>
    <w:rsid w:val="00C17086"/>
    <w:rsid w:val="00C176DF"/>
    <w:rsid w:val="00C21B55"/>
    <w:rsid w:val="00C22431"/>
    <w:rsid w:val="00C227A9"/>
    <w:rsid w:val="00C254ED"/>
    <w:rsid w:val="00C259C9"/>
    <w:rsid w:val="00C26F46"/>
    <w:rsid w:val="00C272BF"/>
    <w:rsid w:val="00C3189E"/>
    <w:rsid w:val="00C339E1"/>
    <w:rsid w:val="00C431B5"/>
    <w:rsid w:val="00C44C08"/>
    <w:rsid w:val="00C4618D"/>
    <w:rsid w:val="00C464B9"/>
    <w:rsid w:val="00C46F8A"/>
    <w:rsid w:val="00C51A41"/>
    <w:rsid w:val="00C547C4"/>
    <w:rsid w:val="00C5515D"/>
    <w:rsid w:val="00C60F77"/>
    <w:rsid w:val="00C624BC"/>
    <w:rsid w:val="00C629F6"/>
    <w:rsid w:val="00C648D1"/>
    <w:rsid w:val="00C6533E"/>
    <w:rsid w:val="00C653BD"/>
    <w:rsid w:val="00C6614B"/>
    <w:rsid w:val="00C665EE"/>
    <w:rsid w:val="00C66B3C"/>
    <w:rsid w:val="00C67E81"/>
    <w:rsid w:val="00C73BC5"/>
    <w:rsid w:val="00C74E8E"/>
    <w:rsid w:val="00C75BCC"/>
    <w:rsid w:val="00C75E43"/>
    <w:rsid w:val="00C76173"/>
    <w:rsid w:val="00C77F7E"/>
    <w:rsid w:val="00C77FCA"/>
    <w:rsid w:val="00C81B41"/>
    <w:rsid w:val="00C839E8"/>
    <w:rsid w:val="00C85AF4"/>
    <w:rsid w:val="00C86021"/>
    <w:rsid w:val="00C863C7"/>
    <w:rsid w:val="00C87D07"/>
    <w:rsid w:val="00C91597"/>
    <w:rsid w:val="00C916CE"/>
    <w:rsid w:val="00C925EB"/>
    <w:rsid w:val="00C9330B"/>
    <w:rsid w:val="00C93EAD"/>
    <w:rsid w:val="00C93F10"/>
    <w:rsid w:val="00C95B7F"/>
    <w:rsid w:val="00C9734F"/>
    <w:rsid w:val="00C9786B"/>
    <w:rsid w:val="00CA120A"/>
    <w:rsid w:val="00CA27EF"/>
    <w:rsid w:val="00CA3972"/>
    <w:rsid w:val="00CA3C06"/>
    <w:rsid w:val="00CA4277"/>
    <w:rsid w:val="00CA5139"/>
    <w:rsid w:val="00CA781D"/>
    <w:rsid w:val="00CB20E9"/>
    <w:rsid w:val="00CB2906"/>
    <w:rsid w:val="00CB4286"/>
    <w:rsid w:val="00CB5220"/>
    <w:rsid w:val="00CB692C"/>
    <w:rsid w:val="00CB6AB4"/>
    <w:rsid w:val="00CC372B"/>
    <w:rsid w:val="00CC46BD"/>
    <w:rsid w:val="00CC5758"/>
    <w:rsid w:val="00CC5EAC"/>
    <w:rsid w:val="00CC7479"/>
    <w:rsid w:val="00CD29CC"/>
    <w:rsid w:val="00CD2C37"/>
    <w:rsid w:val="00CD545C"/>
    <w:rsid w:val="00CD61BC"/>
    <w:rsid w:val="00CE04BE"/>
    <w:rsid w:val="00CE29E5"/>
    <w:rsid w:val="00CE31B7"/>
    <w:rsid w:val="00CE3F85"/>
    <w:rsid w:val="00CE473D"/>
    <w:rsid w:val="00CF0099"/>
    <w:rsid w:val="00CF0673"/>
    <w:rsid w:val="00CF21F0"/>
    <w:rsid w:val="00CF39C5"/>
    <w:rsid w:val="00CF4AF6"/>
    <w:rsid w:val="00CF628B"/>
    <w:rsid w:val="00CF6AC1"/>
    <w:rsid w:val="00CF79C0"/>
    <w:rsid w:val="00D01E71"/>
    <w:rsid w:val="00D01FCB"/>
    <w:rsid w:val="00D0211A"/>
    <w:rsid w:val="00D02B46"/>
    <w:rsid w:val="00D02BDC"/>
    <w:rsid w:val="00D03E9B"/>
    <w:rsid w:val="00D059E8"/>
    <w:rsid w:val="00D0751E"/>
    <w:rsid w:val="00D077B2"/>
    <w:rsid w:val="00D1077D"/>
    <w:rsid w:val="00D10D50"/>
    <w:rsid w:val="00D110E9"/>
    <w:rsid w:val="00D11723"/>
    <w:rsid w:val="00D117CC"/>
    <w:rsid w:val="00D12DC4"/>
    <w:rsid w:val="00D15969"/>
    <w:rsid w:val="00D15AB4"/>
    <w:rsid w:val="00D169C8"/>
    <w:rsid w:val="00D175E5"/>
    <w:rsid w:val="00D17697"/>
    <w:rsid w:val="00D17CB2"/>
    <w:rsid w:val="00D17F85"/>
    <w:rsid w:val="00D20C48"/>
    <w:rsid w:val="00D21365"/>
    <w:rsid w:val="00D21F08"/>
    <w:rsid w:val="00D235E5"/>
    <w:rsid w:val="00D23952"/>
    <w:rsid w:val="00D239B9"/>
    <w:rsid w:val="00D255B1"/>
    <w:rsid w:val="00D26171"/>
    <w:rsid w:val="00D26AFE"/>
    <w:rsid w:val="00D27428"/>
    <w:rsid w:val="00D30804"/>
    <w:rsid w:val="00D312A0"/>
    <w:rsid w:val="00D3377C"/>
    <w:rsid w:val="00D34E4A"/>
    <w:rsid w:val="00D36933"/>
    <w:rsid w:val="00D36FC9"/>
    <w:rsid w:val="00D411BC"/>
    <w:rsid w:val="00D41ADB"/>
    <w:rsid w:val="00D423F9"/>
    <w:rsid w:val="00D43CC8"/>
    <w:rsid w:val="00D46E57"/>
    <w:rsid w:val="00D5038A"/>
    <w:rsid w:val="00D54B1C"/>
    <w:rsid w:val="00D61E41"/>
    <w:rsid w:val="00D620E5"/>
    <w:rsid w:val="00D63652"/>
    <w:rsid w:val="00D718AE"/>
    <w:rsid w:val="00D73E05"/>
    <w:rsid w:val="00D74332"/>
    <w:rsid w:val="00D7609B"/>
    <w:rsid w:val="00D770B3"/>
    <w:rsid w:val="00D8192E"/>
    <w:rsid w:val="00D83425"/>
    <w:rsid w:val="00D84565"/>
    <w:rsid w:val="00D8564D"/>
    <w:rsid w:val="00D85E67"/>
    <w:rsid w:val="00D86262"/>
    <w:rsid w:val="00D87226"/>
    <w:rsid w:val="00D87540"/>
    <w:rsid w:val="00D91149"/>
    <w:rsid w:val="00D915B9"/>
    <w:rsid w:val="00D9216D"/>
    <w:rsid w:val="00D93D9B"/>
    <w:rsid w:val="00D94198"/>
    <w:rsid w:val="00D94AD7"/>
    <w:rsid w:val="00D956D1"/>
    <w:rsid w:val="00D9709D"/>
    <w:rsid w:val="00DA0826"/>
    <w:rsid w:val="00DA1155"/>
    <w:rsid w:val="00DA3329"/>
    <w:rsid w:val="00DA47F1"/>
    <w:rsid w:val="00DA5EB5"/>
    <w:rsid w:val="00DB1A39"/>
    <w:rsid w:val="00DB1DA9"/>
    <w:rsid w:val="00DB214C"/>
    <w:rsid w:val="00DB28C2"/>
    <w:rsid w:val="00DB3C2C"/>
    <w:rsid w:val="00DB3F2C"/>
    <w:rsid w:val="00DB467D"/>
    <w:rsid w:val="00DB6F5C"/>
    <w:rsid w:val="00DD2E74"/>
    <w:rsid w:val="00DD3A05"/>
    <w:rsid w:val="00DD49FF"/>
    <w:rsid w:val="00DD6F8A"/>
    <w:rsid w:val="00DD71DB"/>
    <w:rsid w:val="00DD7253"/>
    <w:rsid w:val="00DD78B1"/>
    <w:rsid w:val="00DE0336"/>
    <w:rsid w:val="00DE1CAC"/>
    <w:rsid w:val="00DE381F"/>
    <w:rsid w:val="00DE3FCF"/>
    <w:rsid w:val="00DE3FD7"/>
    <w:rsid w:val="00DE42B8"/>
    <w:rsid w:val="00DE502A"/>
    <w:rsid w:val="00DE55E6"/>
    <w:rsid w:val="00DE7D81"/>
    <w:rsid w:val="00DF0229"/>
    <w:rsid w:val="00DF2F41"/>
    <w:rsid w:val="00DF3475"/>
    <w:rsid w:val="00DF514A"/>
    <w:rsid w:val="00DF6586"/>
    <w:rsid w:val="00E01182"/>
    <w:rsid w:val="00E022FB"/>
    <w:rsid w:val="00E0251F"/>
    <w:rsid w:val="00E028B7"/>
    <w:rsid w:val="00E02BE3"/>
    <w:rsid w:val="00E02FD7"/>
    <w:rsid w:val="00E038EE"/>
    <w:rsid w:val="00E03F58"/>
    <w:rsid w:val="00E0534F"/>
    <w:rsid w:val="00E06D4C"/>
    <w:rsid w:val="00E06F58"/>
    <w:rsid w:val="00E12223"/>
    <w:rsid w:val="00E138DB"/>
    <w:rsid w:val="00E13ADF"/>
    <w:rsid w:val="00E174BC"/>
    <w:rsid w:val="00E17BFC"/>
    <w:rsid w:val="00E22263"/>
    <w:rsid w:val="00E25BBD"/>
    <w:rsid w:val="00E30815"/>
    <w:rsid w:val="00E30909"/>
    <w:rsid w:val="00E31F40"/>
    <w:rsid w:val="00E325A4"/>
    <w:rsid w:val="00E33E69"/>
    <w:rsid w:val="00E36A27"/>
    <w:rsid w:val="00E40221"/>
    <w:rsid w:val="00E415FF"/>
    <w:rsid w:val="00E41C88"/>
    <w:rsid w:val="00E41E7B"/>
    <w:rsid w:val="00E43251"/>
    <w:rsid w:val="00E43FA8"/>
    <w:rsid w:val="00E44692"/>
    <w:rsid w:val="00E45555"/>
    <w:rsid w:val="00E500D7"/>
    <w:rsid w:val="00E5371C"/>
    <w:rsid w:val="00E53A8B"/>
    <w:rsid w:val="00E54484"/>
    <w:rsid w:val="00E54717"/>
    <w:rsid w:val="00E60400"/>
    <w:rsid w:val="00E62FB8"/>
    <w:rsid w:val="00E63724"/>
    <w:rsid w:val="00E6377C"/>
    <w:rsid w:val="00E653F3"/>
    <w:rsid w:val="00E662EE"/>
    <w:rsid w:val="00E663BF"/>
    <w:rsid w:val="00E672C1"/>
    <w:rsid w:val="00E70460"/>
    <w:rsid w:val="00E720C8"/>
    <w:rsid w:val="00E731C7"/>
    <w:rsid w:val="00E808E9"/>
    <w:rsid w:val="00E81A41"/>
    <w:rsid w:val="00E828AC"/>
    <w:rsid w:val="00E82BF6"/>
    <w:rsid w:val="00E85427"/>
    <w:rsid w:val="00E858A1"/>
    <w:rsid w:val="00E86126"/>
    <w:rsid w:val="00E865ED"/>
    <w:rsid w:val="00E874C3"/>
    <w:rsid w:val="00E9023D"/>
    <w:rsid w:val="00E90971"/>
    <w:rsid w:val="00E92E17"/>
    <w:rsid w:val="00E94D79"/>
    <w:rsid w:val="00E9688D"/>
    <w:rsid w:val="00EA0529"/>
    <w:rsid w:val="00EA4196"/>
    <w:rsid w:val="00EA4310"/>
    <w:rsid w:val="00EA44E8"/>
    <w:rsid w:val="00EA4BA6"/>
    <w:rsid w:val="00EA6132"/>
    <w:rsid w:val="00EA67CB"/>
    <w:rsid w:val="00EA6A9D"/>
    <w:rsid w:val="00EA70DD"/>
    <w:rsid w:val="00EB0202"/>
    <w:rsid w:val="00EB1028"/>
    <w:rsid w:val="00EB102D"/>
    <w:rsid w:val="00EB2CF3"/>
    <w:rsid w:val="00EB6014"/>
    <w:rsid w:val="00EB6CCE"/>
    <w:rsid w:val="00EB7281"/>
    <w:rsid w:val="00EC0407"/>
    <w:rsid w:val="00EC1319"/>
    <w:rsid w:val="00EC2259"/>
    <w:rsid w:val="00EC3189"/>
    <w:rsid w:val="00EC3C97"/>
    <w:rsid w:val="00EC493D"/>
    <w:rsid w:val="00EC53FE"/>
    <w:rsid w:val="00EC6295"/>
    <w:rsid w:val="00EC6599"/>
    <w:rsid w:val="00ED03F2"/>
    <w:rsid w:val="00ED090B"/>
    <w:rsid w:val="00ED0D73"/>
    <w:rsid w:val="00ED17E3"/>
    <w:rsid w:val="00ED1FB2"/>
    <w:rsid w:val="00ED234A"/>
    <w:rsid w:val="00ED2589"/>
    <w:rsid w:val="00ED2F93"/>
    <w:rsid w:val="00ED304F"/>
    <w:rsid w:val="00ED5538"/>
    <w:rsid w:val="00ED6853"/>
    <w:rsid w:val="00ED718F"/>
    <w:rsid w:val="00ED7259"/>
    <w:rsid w:val="00EE0A02"/>
    <w:rsid w:val="00EE2CEF"/>
    <w:rsid w:val="00EE3780"/>
    <w:rsid w:val="00EE3F9A"/>
    <w:rsid w:val="00EE5CD8"/>
    <w:rsid w:val="00EE5CEC"/>
    <w:rsid w:val="00EE6272"/>
    <w:rsid w:val="00EF1A63"/>
    <w:rsid w:val="00EF1F8A"/>
    <w:rsid w:val="00EF24B8"/>
    <w:rsid w:val="00EF2D5E"/>
    <w:rsid w:val="00EF50E1"/>
    <w:rsid w:val="00EF55DF"/>
    <w:rsid w:val="00EF755B"/>
    <w:rsid w:val="00EF7CB7"/>
    <w:rsid w:val="00F01060"/>
    <w:rsid w:val="00F02B73"/>
    <w:rsid w:val="00F03553"/>
    <w:rsid w:val="00F058FE"/>
    <w:rsid w:val="00F05C08"/>
    <w:rsid w:val="00F05D0D"/>
    <w:rsid w:val="00F06137"/>
    <w:rsid w:val="00F1059A"/>
    <w:rsid w:val="00F105CE"/>
    <w:rsid w:val="00F128DC"/>
    <w:rsid w:val="00F15854"/>
    <w:rsid w:val="00F16423"/>
    <w:rsid w:val="00F16DEB"/>
    <w:rsid w:val="00F17847"/>
    <w:rsid w:val="00F17C5F"/>
    <w:rsid w:val="00F207D8"/>
    <w:rsid w:val="00F2330B"/>
    <w:rsid w:val="00F2408E"/>
    <w:rsid w:val="00F24592"/>
    <w:rsid w:val="00F26830"/>
    <w:rsid w:val="00F26BE2"/>
    <w:rsid w:val="00F27DAC"/>
    <w:rsid w:val="00F328C9"/>
    <w:rsid w:val="00F333C3"/>
    <w:rsid w:val="00F37733"/>
    <w:rsid w:val="00F40A00"/>
    <w:rsid w:val="00F436E9"/>
    <w:rsid w:val="00F45931"/>
    <w:rsid w:val="00F4659C"/>
    <w:rsid w:val="00F478C4"/>
    <w:rsid w:val="00F530DE"/>
    <w:rsid w:val="00F54DFE"/>
    <w:rsid w:val="00F5627E"/>
    <w:rsid w:val="00F57092"/>
    <w:rsid w:val="00F61345"/>
    <w:rsid w:val="00F65F5E"/>
    <w:rsid w:val="00F6652E"/>
    <w:rsid w:val="00F70F25"/>
    <w:rsid w:val="00F722EF"/>
    <w:rsid w:val="00F735E3"/>
    <w:rsid w:val="00F74E98"/>
    <w:rsid w:val="00F75367"/>
    <w:rsid w:val="00F76AB3"/>
    <w:rsid w:val="00F77CE8"/>
    <w:rsid w:val="00F77E1E"/>
    <w:rsid w:val="00F814D8"/>
    <w:rsid w:val="00F86FC5"/>
    <w:rsid w:val="00F90C6D"/>
    <w:rsid w:val="00F9752C"/>
    <w:rsid w:val="00FA0163"/>
    <w:rsid w:val="00FA3982"/>
    <w:rsid w:val="00FA41C9"/>
    <w:rsid w:val="00FA6084"/>
    <w:rsid w:val="00FA60DC"/>
    <w:rsid w:val="00FA7624"/>
    <w:rsid w:val="00FB28C9"/>
    <w:rsid w:val="00FB34B3"/>
    <w:rsid w:val="00FB404C"/>
    <w:rsid w:val="00FB517E"/>
    <w:rsid w:val="00FC1236"/>
    <w:rsid w:val="00FC4074"/>
    <w:rsid w:val="00FC56BD"/>
    <w:rsid w:val="00FC6549"/>
    <w:rsid w:val="00FC6EB3"/>
    <w:rsid w:val="00FC7951"/>
    <w:rsid w:val="00FD289E"/>
    <w:rsid w:val="00FD413D"/>
    <w:rsid w:val="00FD58F4"/>
    <w:rsid w:val="00FD79DC"/>
    <w:rsid w:val="00FD7E02"/>
    <w:rsid w:val="00FE2E81"/>
    <w:rsid w:val="00FE3541"/>
    <w:rsid w:val="00FE74EE"/>
    <w:rsid w:val="00FE79A2"/>
    <w:rsid w:val="00FF1E02"/>
    <w:rsid w:val="00FF3AD8"/>
    <w:rsid w:val="00FF3D8B"/>
    <w:rsid w:val="00FF499B"/>
    <w:rsid w:val="00FF6C73"/>
    <w:rsid w:val="00FF6F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2D1"/>
    <w:pPr>
      <w:widowControl w:val="0"/>
      <w:jc w:val="both"/>
    </w:pPr>
    <w:rPr>
      <w:kern w:val="2"/>
      <w:sz w:val="21"/>
      <w:szCs w:val="24"/>
    </w:rPr>
  </w:style>
  <w:style w:type="paragraph" w:styleId="1">
    <w:name w:val="heading 1"/>
    <w:basedOn w:val="a"/>
    <w:next w:val="a"/>
    <w:link w:val="1Char"/>
    <w:qFormat/>
    <w:rsid w:val="008A42D1"/>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A42D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8A42D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A42D1"/>
    <w:rPr>
      <w:b/>
      <w:bCs/>
      <w:kern w:val="44"/>
      <w:sz w:val="44"/>
      <w:szCs w:val="44"/>
    </w:rPr>
  </w:style>
  <w:style w:type="character" w:customStyle="1" w:styleId="2Char">
    <w:name w:val="标题 2 Char"/>
    <w:basedOn w:val="a0"/>
    <w:link w:val="2"/>
    <w:rsid w:val="008A42D1"/>
    <w:rPr>
      <w:rFonts w:ascii="Arial" w:eastAsia="黑体" w:hAnsi="Arial"/>
      <w:b/>
      <w:bCs/>
      <w:kern w:val="2"/>
      <w:sz w:val="32"/>
      <w:szCs w:val="32"/>
    </w:rPr>
  </w:style>
  <w:style w:type="character" w:customStyle="1" w:styleId="3Char">
    <w:name w:val="标题 3 Char"/>
    <w:basedOn w:val="a0"/>
    <w:link w:val="3"/>
    <w:rsid w:val="008A42D1"/>
    <w:rPr>
      <w:b/>
      <w:bCs/>
      <w:kern w:val="2"/>
      <w:sz w:val="32"/>
      <w:szCs w:val="32"/>
    </w:rPr>
  </w:style>
  <w:style w:type="paragraph" w:styleId="a3">
    <w:name w:val="header"/>
    <w:basedOn w:val="a"/>
    <w:link w:val="Char"/>
    <w:uiPriority w:val="99"/>
    <w:semiHidden/>
    <w:unhideWhenUsed/>
    <w:rsid w:val="00C05D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5D17"/>
    <w:rPr>
      <w:kern w:val="2"/>
      <w:sz w:val="18"/>
      <w:szCs w:val="18"/>
    </w:rPr>
  </w:style>
  <w:style w:type="paragraph" w:styleId="a4">
    <w:name w:val="footer"/>
    <w:basedOn w:val="a"/>
    <w:link w:val="Char0"/>
    <w:uiPriority w:val="99"/>
    <w:semiHidden/>
    <w:unhideWhenUsed/>
    <w:rsid w:val="00C05D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05D17"/>
    <w:rPr>
      <w:kern w:val="2"/>
      <w:sz w:val="18"/>
      <w:szCs w:val="18"/>
    </w:rPr>
  </w:style>
  <w:style w:type="paragraph" w:styleId="a5">
    <w:name w:val="List Paragraph"/>
    <w:basedOn w:val="a"/>
    <w:uiPriority w:val="99"/>
    <w:qFormat/>
    <w:rsid w:val="00C05D17"/>
    <w:pPr>
      <w:ind w:firstLineChars="200" w:firstLine="420"/>
    </w:pPr>
  </w:style>
  <w:style w:type="paragraph" w:styleId="a6">
    <w:name w:val="Document Map"/>
    <w:basedOn w:val="a"/>
    <w:link w:val="Char1"/>
    <w:uiPriority w:val="99"/>
    <w:semiHidden/>
    <w:unhideWhenUsed/>
    <w:rsid w:val="00F01060"/>
    <w:rPr>
      <w:rFonts w:ascii="宋体"/>
      <w:sz w:val="18"/>
      <w:szCs w:val="18"/>
    </w:rPr>
  </w:style>
  <w:style w:type="character" w:customStyle="1" w:styleId="Char1">
    <w:name w:val="文档结构图 Char"/>
    <w:basedOn w:val="a0"/>
    <w:link w:val="a6"/>
    <w:uiPriority w:val="99"/>
    <w:semiHidden/>
    <w:rsid w:val="00F01060"/>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6AE82-9EB1-46BC-A1C5-3038515AF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11</Pages>
  <Words>853</Words>
  <Characters>4863</Characters>
  <Application>Microsoft Office Word</Application>
  <DocSecurity>0</DocSecurity>
  <Lines>40</Lines>
  <Paragraphs>11</Paragraphs>
  <ScaleCrop>false</ScaleCrop>
  <Company/>
  <LinksUpToDate>false</LinksUpToDate>
  <CharactersWithSpaces>5705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
  <cp:lastModifiedBy>lenovo</cp:lastModifiedBy>
  <cp:revision>24</cp:revision>
  <cp:lastPrinted>2019-06-12T08:33:00Z</cp:lastPrinted>
  <dcterms:created xsi:type="dcterms:W3CDTF">2018-07-05T06:23:00Z</dcterms:created>
  <dcterms:modified xsi:type="dcterms:W3CDTF">2019-06-20T01:20:00Z</dcterms:modified>
</cp:coreProperties>
</file>